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Pr="008E724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Pr="00EF6B77"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Pr="008E724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0A34F5"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62EFC8B1">
            <wp:extent cx="4207677" cy="260358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0159" cy="2629871"/>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037841"/>
      <w:r>
        <w:t xml:space="preserve">Figure </w:t>
      </w:r>
      <w:fldSimple w:instr=" STYLEREF 1 \s ">
        <w:r w:rsidR="00E479BC">
          <w:rPr>
            <w:noProof/>
          </w:rPr>
          <w:t>2</w:t>
        </w:r>
      </w:fldSimple>
      <w:r>
        <w:noBreakHyphen/>
      </w:r>
      <w:fldSimple w:instr=" SEQ Figure \* ARABIC \s 1 ">
        <w:r w:rsidR="00E479BC">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bookmarkEnd w:id="21"/>
      <w:r w:rsidR="00925AD8">
        <w:t>: Inversion Recovery (IR) and Variable Flip Angle (VFA).</w:t>
      </w:r>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0A34F5"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0A34F5"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200610AE" w:rsidR="00697958" w:rsidRPr="006A5DEE" w:rsidRDefault="00425536" w:rsidP="00697958">
      <w:r>
        <w:t>The transverse (or spin-spin) relaxation time (T</w:t>
      </w:r>
      <w:r>
        <w:rPr>
          <w:vertAlign w:val="subscript"/>
        </w:rPr>
        <w:t>1</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w:t>
      </w:r>
      <w:r w:rsidR="007A2561">
        <w:t>(inversely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w:t>
      </w:r>
      <w:bookmarkStart w:id="22" w:name="_GoBack"/>
      <w:bookmarkEnd w:id="22"/>
      <w:r>
        <w:t>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lastRenderedPageBreak/>
        <w:t>Briefly explain what MWF is, how it’s estimated, and a few applications/results.</w:t>
      </w:r>
    </w:p>
    <w:p w14:paraId="45A4596F" w14:textId="7FC3D5B9" w:rsidR="00403A11" w:rsidRDefault="00DD0B26" w:rsidP="00403A11">
      <w:pPr>
        <w:pStyle w:val="Titre3"/>
      </w:pPr>
      <w:bookmarkStart w:id="23"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844740"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176B70">
        <w:instrText xml:space="preserve"> ADDIN EN.CITE &lt;EndNote&gt;&lt;Cite&gt;&lt;Author&gt;Sled&lt;/Author&gt;&lt;Year&gt;1998&lt;/Year&gt;&lt;RecNum&gt;8180&lt;/RecNum&gt;&lt;DisplayText&gt;[67]&lt;/DisplayText&gt;&lt;record&gt;&lt;rec-number&gt;8180&lt;/rec-number&gt;&lt;foreign-keys&gt;&lt;key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176B70">
        <w:rPr>
          <w:noProof/>
        </w:rPr>
        <w:t>[67]</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4" w:name="_Toc499037842"/>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4"/>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440000E4"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YXI+PFJlY051bT44Mjg3PC9SZWNOdW0+PERpc3BsYXlUZXh0Pls2OCw2OV08L0Rpc3BsYXlUZXh0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176B70">
        <w:instrText xml:space="preserve"> ADDIN EN.CITE </w:instrText>
      </w:r>
      <w:r w:rsidR="00176B70">
        <w:fldChar w:fldCharType="begin">
          <w:fldData xml:space="preserve">PEVuZE5vdGU+PENpdGU+PEF1dGhvcj5TdG9sbGJlcmdlcjwvQXV0aG9yPjxZZWFyPjE5OTY8L1ll
YXI+PFJlY051bT44Mjg3PC9SZWNOdW0+PERpc3BsYXlUZXh0Pls2OCw2OV08L0Rpc3BsYXlUZXh0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176B70">
        <w:instrText xml:space="preserve"> ADDIN EN.CITE.DATA </w:instrText>
      </w:r>
      <w:r w:rsidR="00176B70">
        <w:fldChar w:fldCharType="end"/>
      </w:r>
      <w:r w:rsidR="00FB58FF">
        <w:fldChar w:fldCharType="separate"/>
      </w:r>
      <w:r w:rsidR="00176B70">
        <w:rPr>
          <w:noProof/>
        </w:rPr>
        <w:t>[68,69]</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0A34F5"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5D4118A5"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176B70">
        <w:rPr>
          <w:noProof/>
        </w:rPr>
        <w:t>[70]</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2A38A54C"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176B70">
        <w:rPr>
          <w:noProof/>
        </w:rPr>
        <w:t>[70]</w:t>
      </w:r>
      <w:r w:rsidR="008B6E80">
        <w:fldChar w:fldCharType="end"/>
      </w:r>
      <w:r w:rsidR="008B6E80">
        <w:t xml:space="preserve"> and slice profile effects </w:t>
      </w:r>
      <w:r w:rsidR="008B6E80">
        <w:fldChar w:fldCharType="begin"/>
      </w:r>
      <w:r w:rsidR="00176B70">
        <w:instrText xml:space="preserve"> ADDIN EN.CITE &lt;EndNote&gt;&lt;Cite&gt;&lt;Author&gt;Sled&lt;/Author&gt;&lt;Year&gt;2000&lt;/Year&gt;&lt;RecNum&gt;8232&lt;/RecNum&gt;&lt;DisplayText&gt;[71]&lt;/DisplayText&gt;&lt;record&gt;&lt;rec-number&gt;8232&lt;/rec-number&gt;&lt;foreign-keys&gt;&lt;key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176B70">
        <w:rPr>
          <w:noProof/>
        </w:rPr>
        <w:t>[71]</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0A34F5"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0A34F5"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0A34F5"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0A34F5"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5" w:name="_Toc497663698"/>
      <w:r>
        <w:t>Magnetization Transfer Imaging</w:t>
      </w:r>
      <w:bookmarkEnd w:id="25"/>
    </w:p>
    <w:p w14:paraId="79F4184E" w14:textId="7081644D" w:rsidR="00403A11" w:rsidRDefault="00403A11" w:rsidP="00403A11">
      <w:pPr>
        <w:pStyle w:val="Titre3"/>
      </w:pPr>
      <w:bookmarkStart w:id="26" w:name="_Toc497663699"/>
      <w:r>
        <w:t>Two-Pool Model of MT</w:t>
      </w:r>
      <w:bookmarkEnd w:id="26"/>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55F3E788"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Y051bT44MjgxPC9SZWNOdW0+PERpc3BsYXlUZXh0Pls3Mi03NF08L0Rpc3BsYXlUZXh0PjxyZWNv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176B70">
        <w:instrText xml:space="preserve"> ADDIN EN.CITE </w:instrText>
      </w:r>
      <w:r w:rsidR="00176B70">
        <w:fldChar w:fldCharType="begin">
          <w:fldData xml:space="preserve">PEVuZE5vdGU+PENpdGU+PEF1dGhvcj5FZHplczwvQXV0aG9yPjxZZWFyPjE5Nzc8L1llYXI+PFJl
Y051bT44MjgxPC9SZWNOdW0+PERpc3BsYXlUZXh0Pls3Mi03NF08L0Rpc3BsYXlUZXh0PjxyZWNv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176B70">
        <w:instrText xml:space="preserve"> ADDIN EN.CITE.DATA </w:instrText>
      </w:r>
      <w:r w:rsidR="00176B70">
        <w:fldChar w:fldCharType="end"/>
      </w:r>
      <w:r w:rsidR="00B0628F">
        <w:fldChar w:fldCharType="separate"/>
      </w:r>
      <w:r w:rsidR="00176B70">
        <w:rPr>
          <w:noProof/>
        </w:rPr>
        <w:t>[72-74]</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DB10E8D" w:rsidR="00AE47D5" w:rsidRDefault="00254E3F" w:rsidP="00AE47D5">
      <w:pPr>
        <w:spacing w:line="240" w:lineRule="auto"/>
        <w:jc w:val="center"/>
      </w:pPr>
      <w:r>
        <w:rPr>
          <w:noProof/>
          <w:lang w:val="fr-FR" w:eastAsia="fr-FR"/>
        </w:rPr>
        <w:lastRenderedPageBreak/>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r w:rsidR="009055A6" w:rsidRPr="000637A5">
        <w:rPr>
          <w:noProof/>
          <w:lang w:eastAsia="fr-FR"/>
        </w:rPr>
        <w:t xml:space="preserve"> </w:t>
      </w:r>
    </w:p>
    <w:p w14:paraId="4E61C133" w14:textId="13B52195" w:rsidR="00B43543" w:rsidRDefault="00B43543" w:rsidP="00B43543">
      <w:pPr>
        <w:pStyle w:val="Lgende"/>
      </w:pPr>
      <w:bookmarkStart w:id="27" w:name="_Toc499037843"/>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7"/>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w:t>
      </w:r>
      <w:r>
        <w:lastRenderedPageBreak/>
        <w:t xml:space="preserve">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8" w:name="_Toc499037844"/>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8"/>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473E8BB0"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PFJlY051bT4xNDwvUmVjTnVtPjxEaXNwbGF5VGV4dD5bNzVdPC9EaXNwbGF5VGV4dD48cmVjb3Jk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176B70">
        <w:instrText xml:space="preserve"> ADDIN EN.CITE </w:instrText>
      </w:r>
      <w:r w:rsidR="00176B70">
        <w:fldChar w:fldCharType="begin">
          <w:fldData xml:space="preserve">PEVuZE5vdGU+PENpdGU+PEF1dGhvcj5MZXZlc3F1ZTwvQXV0aG9yPjxZZWFyPjIwMDk8L1llYXI+
PFJlY051bT4xNDwvUmVjTnVtPjxEaXNwbGF5VGV4dD5bNzVdPC9EaXNwbGF5VGV4dD48cmVjb3Jk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176B70">
        <w:instrText xml:space="preserve"> ADDIN EN.CITE.DATA </w:instrText>
      </w:r>
      <w:r w:rsidR="00176B70">
        <w:fldChar w:fldCharType="end"/>
      </w:r>
      <w:r>
        <w:fldChar w:fldCharType="separate"/>
      </w:r>
      <w:r w:rsidR="00176B70">
        <w:rPr>
          <w:noProof/>
        </w:rPr>
        <w:t>[75]</w:t>
      </w:r>
      <w:r>
        <w:fldChar w:fldCharType="end"/>
      </w:r>
      <w:r>
        <w:t>.</w:t>
      </w:r>
    </w:p>
    <w:p w14:paraId="2EF1D99B" w14:textId="5B86A62F" w:rsidR="00403A11" w:rsidRDefault="00DD0B26" w:rsidP="00403A11">
      <w:pPr>
        <w:pStyle w:val="Titre3"/>
      </w:pPr>
      <w:bookmarkStart w:id="29" w:name="_Toc497663700"/>
      <w:r w:rsidRPr="001F2190">
        <w:rPr>
          <w:rFonts w:cs="Times New Roman"/>
          <w:noProof/>
        </w:rPr>
        <w:lastRenderedPageBreak/>
        <w:t>MTR and MTsat</w:t>
      </w:r>
      <w:bookmarkEnd w:id="29"/>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30" w:name="_Toc499037845"/>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0"/>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1A89ADBF"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PFJlY051bT4yNzc1PC9SZWNOdW0+PERpc3BsYXlUZXh0Pls3Nl08L0Rpc3BsYXlUZXh0PjxyZWNv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176B70">
        <w:instrText xml:space="preserve"> ADDIN EN.CITE </w:instrText>
      </w:r>
      <w:r w:rsidR="00176B70">
        <w:fldChar w:fldCharType="begin">
          <w:fldData xml:space="preserve">PEVuZE5vdGU+PENpdGU+PEF1dGhvcj5MZXZlc3F1ZTwvQXV0aG9yPjxZZWFyPjIwMDU8L1llYXI+
PFJlY051bT4yNzc1PC9SZWNOdW0+PERpc3BsYXlUZXh0Pls3Nl08L0Rpc3BsYXlUZXh0PjxyZWNv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176B70">
        <w:instrText xml:space="preserve"> ADDIN EN.CITE.DATA </w:instrText>
      </w:r>
      <w:r w:rsidR="00176B70">
        <w:fldChar w:fldCharType="end"/>
      </w:r>
      <w:r>
        <w:fldChar w:fldCharType="separate"/>
      </w:r>
      <w:r w:rsidR="00176B70">
        <w:rPr>
          <w:noProof/>
        </w:rPr>
        <w:t>[76]</w:t>
      </w:r>
      <w:r>
        <w:fldChar w:fldCharType="end"/>
      </w:r>
      <w:r>
        <w:t>.</w:t>
      </w:r>
    </w:p>
    <w:p w14:paraId="09F7BB0E" w14:textId="14364BC3"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ZWNOdW0+ODEzNTwvUmVjTnVtPjxEaXNwbGF5VGV4dD5bNzcsNzhdPC9EaXNwbGF5VGV4dD48cmVj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176B70">
        <w:instrText xml:space="preserve"> ADDIN EN.CITE </w:instrText>
      </w:r>
      <w:r w:rsidR="00176B70">
        <w:fldChar w:fldCharType="begin">
          <w:fldData xml:space="preserve">PEVuZE5vdGU+PENpdGU+PEF1dGhvcj5Sb3BlbGU8L0F1dGhvcj48WWVhcj4yMDA1PC9ZZWFyPjxS
ZWNOdW0+ODEzNTwvUmVjTnVtPjxEaXNwbGF5VGV4dD5bNzcsNzhdPC9EaXNwbGF5VGV4dD48cmVj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176B70">
        <w:instrText xml:space="preserve"> ADDIN EN.CITE.DATA </w:instrText>
      </w:r>
      <w:r w:rsidR="00176B70">
        <w:fldChar w:fldCharType="end"/>
      </w:r>
      <w:r>
        <w:fldChar w:fldCharType="separate"/>
      </w:r>
      <w:r w:rsidR="00176B70">
        <w:rPr>
          <w:noProof/>
        </w:rPr>
        <w:t>[77,78]</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270A0160"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bT4zMjg2PC9SZWNOdW0+PERpc3BsYXlUZXh0Pls3OV08L0Rpc3BsYXlUZXh0PjxyZWNvcmQ+PHJl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176B70">
        <w:instrText xml:space="preserve"> ADDIN EN.CITE </w:instrText>
      </w:r>
      <w:r w:rsidR="00176B70">
        <w:fldChar w:fldCharType="begin">
          <w:fldData xml:space="preserve">PEVuZE5vdGU+PENpdGU+PEF1dGhvcj5HZTwvQXV0aG9yPjxZZWFyPjIwMDM8L1llYXI+PFJlY051
bT4zMjg2PC9SZWNOdW0+PERpc3BsYXlUZXh0Pls3OV08L0Rpc3BsYXlUZXh0PjxyZWNvcmQ+PHJl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176B70">
        <w:instrText xml:space="preserve"> ADDIN EN.CITE.DATA </w:instrText>
      </w:r>
      <w:r w:rsidR="00176B70">
        <w:fldChar w:fldCharType="end"/>
      </w:r>
      <w:r>
        <w:fldChar w:fldCharType="separate"/>
      </w:r>
      <w:r w:rsidR="00176B70">
        <w:rPr>
          <w:noProof/>
        </w:rPr>
        <w:t>[79]</w:t>
      </w:r>
      <w:r>
        <w:fldChar w:fldCharType="end"/>
      </w:r>
      <w:r>
        <w:t xml:space="preserve">, schizophrenia </w:t>
      </w:r>
      <w:r>
        <w:fldChar w:fldCharType="begin">
          <w:fldData xml:space="preserve">PEVuZE5vdGU+PENpdGU+PEF1dGhvcj5LdWJpY2tpPC9BdXRob3I+PFllYXI+MjAwNTwvWWVhcj48
UmVjTnVtPjgxMjk8L1JlY051bT48RGlzcGxheVRleHQ+WzgwLDgxXTwvRGlzcGxheVRleHQ+PHJl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176B70">
        <w:instrText xml:space="preserve"> ADDIN EN.CITE </w:instrText>
      </w:r>
      <w:r w:rsidR="00176B70">
        <w:fldChar w:fldCharType="begin">
          <w:fldData xml:space="preserve">PEVuZE5vdGU+PENpdGU+PEF1dGhvcj5LdWJpY2tpPC9BdXRob3I+PFllYXI+MjAwNTwvWWVhcj48
UmVjTnVtPjgxMjk8L1JlY051bT48RGlzcGxheVRleHQ+WzgwLDgxXTwvRGlzcGxheVRleHQ+PHJl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176B70">
        <w:instrText xml:space="preserve"> ADDIN EN.CITE.DATA </w:instrText>
      </w:r>
      <w:r w:rsidR="00176B70">
        <w:fldChar w:fldCharType="end"/>
      </w:r>
      <w:r>
        <w:fldChar w:fldCharType="separate"/>
      </w:r>
      <w:r w:rsidR="00176B70">
        <w:rPr>
          <w:noProof/>
        </w:rPr>
        <w:t>[80,81]</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TnVtPjgyODU8L1JlY051bT48RGlzcGxheVRleHQ+WzgyXTwvRGlzcGxheVRleHQ+PHJlY29yZD48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176B70">
        <w:instrText xml:space="preserve"> ADDIN EN.CITE </w:instrText>
      </w:r>
      <w:r w:rsidR="00176B70">
        <w:fldChar w:fldCharType="begin">
          <w:fldData xml:space="preserve">PEVuZE5vdGU+PENpdGU+PEF1dGhvcj5DaGVuPC9BdXRob3I+PFllYXI+MjAxNTwvWWVhcj48UmVj
TnVtPjgyODU8L1JlY051bT48RGlzcGxheVRleHQ+WzgyXTwvRGlzcGxheVRleHQ+PHJlY29yZD48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176B70">
        <w:instrText xml:space="preserve"> ADDIN EN.CITE.DATA </w:instrText>
      </w:r>
      <w:r w:rsidR="00176B70">
        <w:fldChar w:fldCharType="end"/>
      </w:r>
      <w:r w:rsidR="006E4D7B">
        <w:fldChar w:fldCharType="separate"/>
      </w:r>
      <w:r w:rsidR="00176B70">
        <w:rPr>
          <w:noProof/>
        </w:rPr>
        <w:t>[82]</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0A34F5"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0A34F5"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1" w:name="_Toc497663701"/>
      <w:r w:rsidRPr="001F2190">
        <w:rPr>
          <w:rFonts w:cs="Times New Roman"/>
          <w:noProof/>
        </w:rPr>
        <w:t>Quantitative Magnetization Transfer Imaging</w:t>
      </w:r>
      <w:bookmarkEnd w:id="31"/>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0A34F5"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0A34F5"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0A34F5"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6AC2F25"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176B70">
        <w:instrText xml:space="preserve"> ADDIN EN.CITE &lt;EndNote&gt;&lt;Cite&gt;&lt;Author&gt;Morrison&lt;/Author&gt;&lt;Year&gt;1995&lt;/Year&gt;&lt;RecNum&gt;8267&lt;/RecNum&gt;&lt;DisplayText&gt;[83]&lt;/DisplayText&gt;&lt;record&gt;&lt;rec-number&gt;8267&lt;/rec-number&gt;&lt;foreign-keys&gt;&lt;key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176B70">
        <w:rPr>
          <w:noProof/>
        </w:rPr>
        <w:t>[83]</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0A34F5"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6FBE8E3F"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176B70">
        <w:instrText xml:space="preserve"> ADDIN EN.CITE &lt;EndNote&gt;&lt;Cite&gt;&lt;Author&gt;Henkelman&lt;/Author&gt;&lt;Year&gt;1993&lt;/Year&gt;&lt;RecNum&gt;2832&lt;/RecNum&gt;&lt;DisplayText&gt;[84]&lt;/DisplayText&gt;&lt;record&gt;&lt;rec-number&gt;2832&lt;/rec-number&gt;&lt;foreign-keys&gt;&lt;key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176B70">
        <w:rPr>
          <w:noProof/>
        </w:rPr>
        <w:t>[84]</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2" w:name="_Toc499037846"/>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2"/>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3"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3"/>
    </w:p>
    <w:p w14:paraId="28620371" w14:textId="5E04AF03" w:rsidR="003F2C39" w:rsidRDefault="003F2C39" w:rsidP="003F2C39">
      <w:pPr>
        <w:pStyle w:val="Titre2"/>
      </w:pPr>
      <w:bookmarkStart w:id="34" w:name="_Toc497663703"/>
      <w:r>
        <w:t>Preface</w:t>
      </w:r>
      <w:bookmarkEnd w:id="34"/>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5" w:name="_Toc497663704"/>
      <w:r>
        <w:lastRenderedPageBreak/>
        <w:t>Abstract</w:t>
      </w:r>
      <w:bookmarkEnd w:id="35"/>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6" w:name="_Toc497663705"/>
      <w:r>
        <w:lastRenderedPageBreak/>
        <w:t>Introduction</w:t>
      </w:r>
      <w:bookmarkEnd w:id="36"/>
    </w:p>
    <w:p w14:paraId="36FCBCD7" w14:textId="09E493EF"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176B70">
        <w:instrText xml:space="preserve"> ADDIN EN.CITE &lt;EndNote&gt;&lt;Cite&gt;&lt;Author&gt;Liu&lt;/Author&gt;&lt;Year&gt;2015&lt;/Year&gt;&lt;RecNum&gt;8198&lt;/RecNum&gt;&lt;DisplayText&gt;[85]&lt;/DisplayText&gt;&lt;record&gt;&lt;rec-number&gt;8198&lt;/rec-number&gt;&lt;foreign-keys&gt;&lt;key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176B70">
        <w:rPr>
          <w:noProof/>
        </w:rPr>
        <w:t>[85]</w:t>
      </w:r>
      <w:r w:rsidR="00984090">
        <w:fldChar w:fldCharType="end"/>
      </w:r>
      <w:r w:rsidR="000E6BA4">
        <w:t>,</w:t>
      </w:r>
      <w:r>
        <w:t xml:space="preserve"> and is an essential step in the estimation of local SAR</w:t>
      </w:r>
      <w:r w:rsidR="00984090">
        <w:t xml:space="preserve"> </w:t>
      </w:r>
      <w:r w:rsidR="00984090">
        <w:fldChar w:fldCharType="begin"/>
      </w:r>
      <w:r w:rsidR="00176B70">
        <w:instrText xml:space="preserve"> ADDIN EN.CITE &lt;EndNote&gt;&lt;Cite&gt;&lt;Author&gt;Katscher&lt;/Author&gt;&lt;Year&gt;2009&lt;/Year&gt;&lt;RecNum&gt;8201&lt;/RecNum&gt;&lt;DisplayText&gt;[86]&lt;/DisplayText&gt;&lt;record&gt;&lt;rec-number&gt;8201&lt;/rec-number&gt;&lt;foreign-keys&gt;&lt;key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176B70">
        <w:rPr>
          <w:noProof/>
        </w:rPr>
        <w:t>[86]</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ZWNOdW0+ODEzNTwvUmVjTnVtPjxEaXNwbGF5VGV4dD5bNzddPC9EaXNwbGF5VGV4dD48cmVjb3Jk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176B70">
        <w:instrText xml:space="preserve"> ADDIN EN.CITE </w:instrText>
      </w:r>
      <w:r w:rsidR="00176B70">
        <w:fldChar w:fldCharType="begin">
          <w:fldData xml:space="preserve">PEVuZE5vdGU+PENpdGU+PEF1dGhvcj5Sb3BlbGU8L0F1dGhvcj48WWVhcj4yMDA1PC9ZZWFyPjxS
ZWNOdW0+ODEzNTwvUmVjTnVtPjxEaXNwbGF5VGV4dD5bNzddPC9EaXNwbGF5VGV4dD48cmVjb3Jk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176B70">
        <w:instrText xml:space="preserve"> ADDIN EN.CITE.DATA </w:instrText>
      </w:r>
      <w:r w:rsidR="00176B70">
        <w:fldChar w:fldCharType="end"/>
      </w:r>
      <w:r w:rsidR="00984090">
        <w:fldChar w:fldCharType="separate"/>
      </w:r>
      <w:r w:rsidR="00176B70">
        <w:rPr>
          <w:noProof/>
        </w:rPr>
        <w:t>[77]</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176B70">
        <w:rPr>
          <w:noProof/>
        </w:rPr>
        <w:t>[87]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176B70">
        <w:instrText xml:space="preserve"> ADDIN EN.CITE &lt;EndNote&gt;&lt;Cite&gt;&lt;Author&gt;Gupta&lt;/Author&gt;&lt;Year&gt;1977&lt;/Year&gt;&lt;RecNum&gt;3568&lt;/RecNum&gt;&lt;DisplayText&gt;[88]&lt;/DisplayText&gt;&lt;record&gt;&lt;rec-number&gt;3568&lt;/rec-number&gt;&lt;foreign-keys&gt;&lt;key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176B70">
        <w:rPr>
          <w:noProof/>
        </w:rPr>
        <w:t>[88]</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176B70">
        <w:instrText xml:space="preserve"> ADDIN EN.CITE &lt;EndNote&gt;&lt;Cite&gt;&lt;Author&gt;Sled&lt;/Author&gt;&lt;Year&gt;1998&lt;/Year&gt;&lt;RecNum&gt;8180&lt;/RecNum&gt;&lt;DisplayText&gt;[67]&lt;/DisplayText&gt;&lt;record&gt;&lt;rec-number&gt;8180&lt;/rec-number&gt;&lt;foreign-keys&gt;&lt;key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176B70">
        <w:rPr>
          <w:noProof/>
        </w:rPr>
        <w:t>[67]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4E63388E"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176B70">
        <w:instrText xml:space="preserve"> ADDIN EN.CITE &lt;EndNote&gt;&lt;Cite&gt;&lt;Author&gt;Insko&lt;/Author&gt;&lt;Year&gt;1993&lt;/Year&gt;&lt;RecNum&gt;8154&lt;/RecNum&gt;&lt;DisplayText&gt;[69]&lt;/DisplayText&gt;&lt;record&gt;&lt;rec-number&gt;8154&lt;/rec-number&gt;&lt;foreign-keys&gt;&lt;key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176B70">
        <w:rPr>
          <w:noProof/>
        </w:rPr>
        <w:t>[69]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176B70">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176B70">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176B70">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42D11EF0"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176B70">
        <w:instrText xml:space="preserve"> ADDIN EN.CITE &lt;EndNote&gt;&lt;Cite&gt;&lt;Author&gt;Sled&lt;/Author&gt;&lt;Year&gt;1998&lt;/Year&gt;&lt;RecNum&gt;3864&lt;/RecNum&gt;&lt;DisplayText&gt;[91]&lt;/DisplayText&gt;&lt;record&gt;&lt;rec-number&gt;3864&lt;/rec-number&gt;&lt;foreign-keys&gt;&lt;key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176B70">
        <w:rPr>
          <w:noProof/>
        </w:rPr>
        <w:t>[91]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FC9AD6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TnVtPjgyMjQ8L1JlY051bT48RGlzcGxheVRleHQ+WzU4LDcwLDkyXTwvRGlzcGxheVRleHQ+PHJl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176B70">
        <w:instrText xml:space="preserve"> ADDIN EN.CITE </w:instrText>
      </w:r>
      <w:r w:rsidR="00176B70">
        <w:fldChar w:fldCharType="begin">
          <w:fldData xml:space="preserve">PEVuZE5vdGU+PENpdGU+PEF1dGhvcj5XYW5nPC9BdXRob3I+PFllYXI+MjAwNTwvWWVhcj48UmVj
TnVtPjgyMjQ8L1JlY051bT48RGlzcGxheVRleHQ+WzU4LDcwLDkyXTwvRGlzcGxheVRleHQ+PHJl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176B70">
        <w:instrText xml:space="preserve"> ADDIN EN.CITE.DATA </w:instrText>
      </w:r>
      <w:r w:rsidR="00176B70">
        <w:fldChar w:fldCharType="end"/>
      </w:r>
      <w:r w:rsidR="00BC1F0E">
        <w:fldChar w:fldCharType="separate"/>
      </w:r>
      <w:r w:rsidR="00176B70">
        <w:rPr>
          <w:noProof/>
        </w:rPr>
        <w:t>[58,70,92]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176B70">
        <w:instrText xml:space="preserve"> ADDIN EN.CITE &lt;EndNote&gt;&lt;Cite&gt;&lt;Author&gt;Samson&lt;/Author&gt;&lt;Year&gt;2006&lt;/Year&gt;&lt;RecNum&gt;8104&lt;/RecNum&gt;&lt;DisplayText&gt;[78]&lt;/DisplayText&gt;&lt;record&gt;&lt;rec-number&gt;8104&lt;/rec-number&gt;&lt;foreign-keys&gt;&lt;key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176B70">
        <w:rPr>
          <w:noProof/>
        </w:rPr>
        <w:t>[78]</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7" w:name="_Toc497663706"/>
      <w:r>
        <w:t>Materials and Methods</w:t>
      </w:r>
      <w:bookmarkEnd w:id="37"/>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8" w:name="_Toc497663707"/>
      <w:r>
        <w:lastRenderedPageBreak/>
        <w:t>Measurements</w:t>
      </w:r>
      <w:bookmarkEnd w:id="38"/>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102C55FD"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ZWNOdW0+ODEwNDwvUmVjTnVtPjxEaXNwbGF5VGV4dD5bNzgsOTNdPC9EaXNwbGF5VGV4dD48cmVj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176B70">
        <w:instrText xml:space="preserve"> ADDIN EN.CITE </w:instrText>
      </w:r>
      <w:r w:rsidR="00176B70">
        <w:fldChar w:fldCharType="begin">
          <w:fldData xml:space="preserve">PEVuZE5vdGU+PENpdGU+PEF1dGhvcj5TYW1zb248L0F1dGhvcj48WWVhcj4yMDA2PC9ZZWFyPjxS
ZWNOdW0+ODEwNDwvUmVjTnVtPjxEaXNwbGF5VGV4dD5bNzgsOTNdPC9EaXNwbGF5VGV4dD48cmVj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176B70">
        <w:instrText xml:space="preserve"> ADDIN EN.CITE.DATA </w:instrText>
      </w:r>
      <w:r w:rsidR="00176B70">
        <w:fldChar w:fldCharType="end"/>
      </w:r>
      <w:r>
        <w:fldChar w:fldCharType="separate"/>
      </w:r>
      <w:r w:rsidR="00176B70">
        <w:rPr>
          <w:noProof/>
        </w:rPr>
        <w:t>[78,93]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4F520508" w:rsidR="00D1763A" w:rsidRDefault="00D1763A" w:rsidP="00D1763A">
      <w:pPr>
        <w:pStyle w:val="Lgende"/>
      </w:pPr>
      <w:bookmarkStart w:id="39" w:name="_Ref488842665"/>
      <w:bookmarkStart w:id="40" w:name="_Toc499037847"/>
      <w:r>
        <w:t xml:space="preserve">Figure </w:t>
      </w:r>
      <w:fldSimple w:instr=" STYLEREF 1 \s ">
        <w:r w:rsidR="00E479BC">
          <w:rPr>
            <w:noProof/>
          </w:rPr>
          <w:t>3</w:t>
        </w:r>
      </w:fldSimple>
      <w:r w:rsidR="00624382">
        <w:noBreakHyphen/>
      </w:r>
      <w:fldSimple w:instr=" SEQ Figure \* ARABIC \s 1 ">
        <w:r w:rsidR="00E479BC">
          <w:rPr>
            <w:noProof/>
          </w:rPr>
          <w:t>1</w:t>
        </w:r>
      </w:fldSimple>
      <w:bookmarkEnd w:id="39"/>
      <w:r w:rsidR="00A41A9C">
        <w:t>.</w:t>
      </w:r>
      <w:r>
        <w:t xml:space="preserve">Tissue classification maps (black = 0%, gray = 100%) of a healthy subject calculated from INSECT </w:t>
      </w:r>
      <w:r>
        <w:fldChar w:fldCharType="begin"/>
      </w:r>
      <w:r w:rsidR="00176B70">
        <w:instrText xml:space="preserve"> ADDIN EN.CITE &lt;EndNote&gt;&lt;Cite&gt;&lt;Author&gt;Collins&lt;/Author&gt;&lt;Year&gt;1999&lt;/Year&gt;&lt;RecNum&gt;8209&lt;/RecNum&gt;&lt;DisplayText&gt;[94]&lt;/DisplayText&gt;&lt;record&gt;&lt;rec-number&gt;8209&lt;/rec-number&gt;&lt;foreign-keys&gt;&lt;key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176B70">
        <w:rPr>
          <w:noProof/>
        </w:rPr>
        <w:t>[94]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0"/>
    </w:p>
    <w:p w14:paraId="29ABAFEF" w14:textId="61017045" w:rsidR="00D36B49" w:rsidRDefault="004455AB" w:rsidP="004455AB">
      <w:pPr>
        <w:pStyle w:val="Titre3"/>
      </w:pPr>
      <w:bookmarkStart w:id="41" w:name="_Toc497663708"/>
      <w:r>
        <w:lastRenderedPageBreak/>
        <w:t>B</w:t>
      </w:r>
      <w:r>
        <w:rPr>
          <w:vertAlign w:val="subscript"/>
        </w:rPr>
        <w:t>1</w:t>
      </w:r>
      <w:r>
        <w:t xml:space="preserve"> Mapping</w:t>
      </w:r>
      <w:bookmarkEnd w:id="41"/>
    </w:p>
    <w:p w14:paraId="6BA9AAEF" w14:textId="4F9B5435"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PFJlY051bT4zNjgzPC9SZWNOdW0+PERpc3BsYXlUZXh0Pls5MCw5NV08L0Rpc3BsYXlUZXh0Pjxy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176B70">
        <w:instrText xml:space="preserve"> ADDIN EN.CITE </w:instrText>
      </w:r>
      <w:r w:rsidR="00176B70">
        <w:fldChar w:fldCharType="begin">
          <w:fldData xml:space="preserve">PEVuZE5vdGU+PENpdGU+PEF1dGhvcj5TYWNvbGljazwvQXV0aG9yPjxZZWFyPjIwMTA8L1llYXI+
PFJlY051bT4zNjgzPC9SZWNOdW0+PERpc3BsYXlUZXh0Pls5MCw5NV08L0Rpc3BsYXlUZXh0Pjxy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176B70">
        <w:instrText xml:space="preserve"> ADDIN EN.CITE.DATA </w:instrText>
      </w:r>
      <w:r w:rsidR="00176B70">
        <w:fldChar w:fldCharType="end"/>
      </w:r>
      <w:r w:rsidR="00CC2CCB">
        <w:fldChar w:fldCharType="separate"/>
      </w:r>
      <w:r w:rsidR="00176B70">
        <w:rPr>
          <w:noProof/>
        </w:rPr>
        <w:t>[90,95]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4A74AE09"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176B70">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176B70">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6587810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176B70">
        <w:instrText xml:space="preserve"> ADDIN EN.CITE.DATA </w:instrText>
      </w:r>
      <w:r w:rsidR="00176B70">
        <w:fldChar w:fldCharType="end"/>
      </w:r>
      <w:r>
        <w:fldChar w:fldCharType="separate"/>
      </w:r>
      <w:r w:rsidR="00176B70">
        <w:rPr>
          <w:noProof/>
        </w:rPr>
        <w:t>[89,96]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1A8F246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176B70">
        <w:rPr>
          <w:noProof/>
        </w:rPr>
        <w:t>[70]</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Y051bT44MTU0PC9SZWNOdW0+PERpc3BsYXlUZXh0Pls2OSw3OF08L0Rpc3BsYXlUZXh0PjxyZWNv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176B70">
        <w:instrText xml:space="preserve"> ADDIN EN.CITE </w:instrText>
      </w:r>
      <w:r w:rsidR="00176B70">
        <w:fldChar w:fldCharType="begin">
          <w:fldData xml:space="preserve">PEVuZE5vdGU+PENpdGU+PEF1dGhvcj5JbnNrbzwvQXV0aG9yPjxZZWFyPjE5OTM8L1llYXI+PFJl
Y051bT44MTU0PC9SZWNOdW0+PERpc3BsYXlUZXh0Pls2OSw3OF08L0Rpc3BsYXlUZXh0PjxyZWNv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176B70">
        <w:instrText xml:space="preserve"> ADDIN EN.CITE.DATA </w:instrText>
      </w:r>
      <w:r w:rsidR="00176B70">
        <w:fldChar w:fldCharType="end"/>
      </w:r>
      <w:r>
        <w:fldChar w:fldCharType="separate"/>
      </w:r>
      <w:r w:rsidR="00176B70">
        <w:rPr>
          <w:noProof/>
        </w:rPr>
        <w:t>[69,78]</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0A34F5"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7BFB0408"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176B70">
        <w:instrText xml:space="preserve"> ADDIN EN.CITE &lt;EndNote&gt;&lt;Cite&gt;&lt;Author&gt;Samson&lt;/Author&gt;&lt;Year&gt;2006&lt;/Year&gt;&lt;RecNum&gt;8104&lt;/RecNum&gt;&lt;DisplayText&gt;[78]&lt;/DisplayText&gt;&lt;record&gt;&lt;rec-number&gt;8104&lt;/rec-number&gt;&lt;foreign-keys&gt;&lt;key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176B70">
        <w:rPr>
          <w:noProof/>
        </w:rPr>
        <w:t>[78]</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2" w:name="_Toc497663709"/>
      <w:r>
        <w:t>T</w:t>
      </w:r>
      <w:r>
        <w:rPr>
          <w:vertAlign w:val="subscript"/>
        </w:rPr>
        <w:t>1</w:t>
      </w:r>
      <w:r>
        <w:t xml:space="preserve"> Mapping</w:t>
      </w:r>
      <w:bookmarkEnd w:id="42"/>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3" w:name="_Toc497663710"/>
      <w:r>
        <w:t>Data Analysis</w:t>
      </w:r>
      <w:bookmarkEnd w:id="43"/>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3A3110B7"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176B70">
        <w:instrText xml:space="preserve"> ADDIN EN.CITE &lt;EndNote&gt;&lt;Cite&gt;&lt;Author&gt;Sled&lt;/Author&gt;&lt;Year&gt;1998&lt;/Year&gt;&lt;RecNum&gt;3864&lt;/RecNum&gt;&lt;DisplayText&gt;[91]&lt;/DisplayText&gt;&lt;record&gt;&lt;rec-number&gt;3864&lt;/rec-number&gt;&lt;foreign-keys&gt;&lt;key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176B70">
        <w:rPr>
          <w:noProof/>
        </w:rPr>
        <w:t>[91]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176B70">
        <w:instrText xml:space="preserve"> ADDIN EN.CITE.DATA </w:instrText>
      </w:r>
      <w:r w:rsidR="00176B70">
        <w:fldChar w:fldCharType="end"/>
      </w:r>
      <w:r>
        <w:fldChar w:fldCharType="separate"/>
      </w:r>
      <w:r w:rsidR="00176B70">
        <w:rPr>
          <w:noProof/>
        </w:rPr>
        <w:t>[89,95]</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13665A77"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ZWNOdW0+ODE3NjwvUmVjTnVtPjxEaXNwbGF5VGV4dD5bNTIsNzhdPC9EaXNwbGF5VGV4dD48cmVj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176B70">
        <w:instrText xml:space="preserve"> ADDIN EN.CITE </w:instrText>
      </w:r>
      <w:r w:rsidR="00176B70">
        <w:fldChar w:fldCharType="begin">
          <w:fldData xml:space="preserve">PEVuZE5vdGU+PENpdGU+PEF1dGhvcj5TdGlrb3Y8L0F1dGhvcj48WWVhcj4yMDE1PC9ZZWFyPjxS
ZWNOdW0+ODE3NjwvUmVjTnVtPjxEaXNwbGF5VGV4dD5bNTIsNzhdPC9EaXNwbGF5VGV4dD48cmVj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176B70">
        <w:instrText xml:space="preserve"> ADDIN EN.CITE.DATA </w:instrText>
      </w:r>
      <w:r w:rsidR="00176B70">
        <w:fldChar w:fldCharType="end"/>
      </w:r>
      <w:r>
        <w:fldChar w:fldCharType="separate"/>
      </w:r>
      <w:r w:rsidR="00176B70">
        <w:rPr>
          <w:noProof/>
        </w:rPr>
        <w:t>[52,78]</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4" w:name="_Toc497663711"/>
      <w:r>
        <w:t>Results</w:t>
      </w:r>
      <w:bookmarkEnd w:id="44"/>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5" w:name="_Ref488848528"/>
      <w:bookmarkStart w:id="46" w:name="_Toc499037848"/>
      <w:r>
        <w:t xml:space="preserve">Figure </w:t>
      </w:r>
      <w:fldSimple w:instr=" STYLEREF 1 \s ">
        <w:r w:rsidR="00E479BC">
          <w:rPr>
            <w:noProof/>
          </w:rPr>
          <w:t>3</w:t>
        </w:r>
      </w:fldSimple>
      <w:r w:rsidR="00624382">
        <w:noBreakHyphen/>
      </w:r>
      <w:fldSimple w:instr=" SEQ Figure \* ARABIC \s 1 ">
        <w:r w:rsidR="00E479BC">
          <w:rPr>
            <w:noProof/>
          </w:rPr>
          <w:t>2</w:t>
        </w:r>
      </w:fldSimple>
      <w:bookmarkEnd w:id="45"/>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6"/>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7" w:name="_Ref488848572"/>
      <w:bookmarkStart w:id="48" w:name="_Toc499037849"/>
      <w:r>
        <w:t xml:space="preserve">Figure </w:t>
      </w:r>
      <w:fldSimple w:instr=" STYLEREF 1 \s ">
        <w:r w:rsidR="00E479BC">
          <w:rPr>
            <w:noProof/>
          </w:rPr>
          <w:t>3</w:t>
        </w:r>
      </w:fldSimple>
      <w:r w:rsidR="00624382">
        <w:noBreakHyphen/>
      </w:r>
      <w:fldSimple w:instr=" SEQ Figure \* ARABIC \s 1 ">
        <w:r w:rsidR="00E479BC">
          <w:rPr>
            <w:noProof/>
          </w:rPr>
          <w:t>3</w:t>
        </w:r>
      </w:fldSimple>
      <w:bookmarkEnd w:id="47"/>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8"/>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9" w:name="_Ref488850518"/>
      <w:bookmarkStart w:id="50" w:name="_Toc499037867"/>
      <w:r>
        <w:t xml:space="preserve">Table </w:t>
      </w:r>
      <w:fldSimple w:instr=" STYLEREF 1 \s ">
        <w:r w:rsidR="00E479BC">
          <w:rPr>
            <w:noProof/>
          </w:rPr>
          <w:t>3</w:t>
        </w:r>
      </w:fldSimple>
      <w:r w:rsidR="0061791F">
        <w:noBreakHyphen/>
      </w:r>
      <w:fldSimple w:instr=" SEQ Table \* ARABIC \s 1 ">
        <w:r w:rsidR="00E479BC">
          <w:rPr>
            <w:noProof/>
          </w:rPr>
          <w:t>1</w:t>
        </w:r>
      </w:fldSimple>
      <w:bookmarkEnd w:id="49"/>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0"/>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1" w:name="_Ref488850531"/>
      <w:bookmarkStart w:id="52" w:name="_Toc499037868"/>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1"/>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2"/>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371BA6F"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dW0+ODIwODwvUmVjTnVtPjxEaXNwbGF5VGV4dD5bOTddPC9EaXNwbGF5VGV4dD48cmVjb3JkPjxy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176B70">
        <w:instrText xml:space="preserve"> ADDIN EN.CITE </w:instrText>
      </w:r>
      <w:r w:rsidR="00176B70">
        <w:fldChar w:fldCharType="begin">
          <w:fldData xml:space="preserve">PEVuZE5vdGU+PENpdGU+PEF1dGhvcj5MaXU8L0F1dGhvcj48WWVhcj4yMDEzPC9ZZWFyPjxSZWNO
dW0+ODIwODwvUmVjTnVtPjxEaXNwbGF5VGV4dD5bOTddPC9EaXNwbGF5VGV4dD48cmVjb3JkPjxy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176B70">
        <w:instrText xml:space="preserve"> ADDIN EN.CITE.DATA </w:instrText>
      </w:r>
      <w:r w:rsidR="00176B70">
        <w:fldChar w:fldCharType="end"/>
      </w:r>
      <w:r>
        <w:fldChar w:fldCharType="separate"/>
      </w:r>
      <w:r w:rsidR="00176B70">
        <w:rPr>
          <w:noProof/>
        </w:rPr>
        <w:t>[97]</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176B70">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3" w:name="_Ref488851949"/>
      <w:bookmarkStart w:id="54" w:name="_Toc499037850"/>
      <w:r>
        <w:t xml:space="preserve">Figure </w:t>
      </w:r>
      <w:fldSimple w:instr=" STYLEREF 1 \s ">
        <w:r w:rsidR="00E479BC">
          <w:rPr>
            <w:noProof/>
          </w:rPr>
          <w:t>3</w:t>
        </w:r>
      </w:fldSimple>
      <w:r w:rsidR="00624382">
        <w:noBreakHyphen/>
      </w:r>
      <w:fldSimple w:instr=" SEQ Figure \* ARABIC \s 1 ">
        <w:r w:rsidR="00E479BC">
          <w:rPr>
            <w:noProof/>
          </w:rPr>
          <w:t>4</w:t>
        </w:r>
      </w:fldSimple>
      <w:bookmarkEnd w:id="53"/>
      <w:r>
        <w:t>. Unfiltered (a) and Gaussian filtered (b) B</w:t>
      </w:r>
      <w:r w:rsidRPr="002C7AAE">
        <w:rPr>
          <w:vertAlign w:val="subscript"/>
        </w:rPr>
        <w:t>1</w:t>
      </w:r>
      <w:r>
        <w:t xml:space="preserve"> maps of a single subject. (c) Relative differences between unfiltered and filtered maps shown as percent difference maps.</w:t>
      </w:r>
      <w:bookmarkEnd w:id="54"/>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5" w:name="_Ref488852500"/>
      <w:bookmarkStart w:id="56" w:name="_Toc499037851"/>
      <w:r>
        <w:t xml:space="preserve">Figure </w:t>
      </w:r>
      <w:fldSimple w:instr=" STYLEREF 1 \s ">
        <w:r w:rsidR="00E479BC">
          <w:rPr>
            <w:noProof/>
          </w:rPr>
          <w:t>3</w:t>
        </w:r>
      </w:fldSimple>
      <w:r w:rsidR="00624382">
        <w:noBreakHyphen/>
      </w:r>
      <w:fldSimple w:instr=" SEQ Figure \* ARABIC \s 1 ">
        <w:r w:rsidR="00E479BC">
          <w:rPr>
            <w:noProof/>
          </w:rPr>
          <w:t>5</w:t>
        </w:r>
      </w:fldSimple>
      <w:bookmarkEnd w:id="55"/>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6"/>
    </w:p>
    <w:p w14:paraId="748B81FA" w14:textId="0DD86F80"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176B70">
        <w:rPr>
          <w:noProof/>
        </w:rPr>
        <w:t>[89]</w:t>
      </w:r>
      <w:r w:rsidR="00007D11">
        <w:fldChar w:fldCharType="end"/>
      </w:r>
      <w:r w:rsidR="00007D11">
        <w:t>.</w:t>
      </w:r>
    </w:p>
    <w:p w14:paraId="190BC435" w14:textId="16FCFA9A" w:rsidR="00007D11" w:rsidRDefault="00007D11" w:rsidP="00007D11">
      <w:pPr>
        <w:pStyle w:val="Titre2"/>
      </w:pPr>
      <w:bookmarkStart w:id="57" w:name="_Toc497663712"/>
      <w:r>
        <w:t>Discussion</w:t>
      </w:r>
      <w:bookmarkEnd w:id="57"/>
    </w:p>
    <w:p w14:paraId="7372D25C" w14:textId="75929024"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176B70">
        <w:rPr>
          <w:noProof/>
        </w:rPr>
        <w:t>[70]</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176B70">
        <w:instrText xml:space="preserve"> ADDIN EN.CITE &lt;EndNote&gt;&lt;Cite&gt;&lt;Author&gt;Samson&lt;/Author&gt;&lt;Year&gt;2006&lt;/Year&gt;&lt;RecNum&gt;8104&lt;/RecNum&gt;&lt;DisplayText&gt;[78]&lt;/DisplayText&gt;&lt;record&gt;&lt;rec-number&gt;8104&lt;/rec-number&gt;&lt;foreign-keys&gt;&lt;key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176B70">
        <w:rPr>
          <w:noProof/>
        </w:rPr>
        <w:t>[78]</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176B70">
        <w:rPr>
          <w:noProof/>
        </w:rPr>
        <w:t>[70]</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634ED34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176B70">
        <w:instrText xml:space="preserve"> ADDIN EN.CITE &lt;EndNote&gt;&lt;Cite&gt;&lt;Author&gt;Lutti&lt;/Author&gt;&lt;Year&gt;2010&lt;/Year&gt;&lt;RecNum&gt;8156&lt;/RecNum&gt;&lt;DisplayText&gt;[95]&lt;/DisplayText&gt;&lt;record&gt;&lt;rec-number&gt;8156&lt;/rec-number&gt;&lt;foreign-keys&gt;&lt;key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176B70">
        <w:rPr>
          <w:noProof/>
        </w:rPr>
        <w:t>[95]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UmVjTnVtPjgxNzE8L1JlY051bT48RGlzcGxheVRleHQ+Wzk4LDk5XTwvRGlzcGxheVRleHQ+PHJl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76B70">
        <w:instrText xml:space="preserve"> ADDIN EN.CITE </w:instrText>
      </w:r>
      <w:r w:rsidR="00176B70">
        <w:fldChar w:fldCharType="begin">
          <w:fldData xml:space="preserve">PEVuZE5vdGU+PENpdGU+PEF1dGhvcj5Nb3JyZWxsPC9BdXRob3I+PFllYXI+MjAxMDwvWWVhcj48
UmVjTnVtPjgxNzE8L1JlY051bT48RGlzcGxheVRleHQ+Wzk4LDk5XTwvRGlzcGxheVRleHQ+PHJl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76B70">
        <w:instrText xml:space="preserve"> ADDIN EN.CITE.DATA </w:instrText>
      </w:r>
      <w:r w:rsidR="00176B70">
        <w:fldChar w:fldCharType="end"/>
      </w:r>
      <w:r w:rsidR="0016138E">
        <w:fldChar w:fldCharType="separate"/>
      </w:r>
      <w:r w:rsidR="00176B70">
        <w:rPr>
          <w:noProof/>
        </w:rPr>
        <w:t>[98,99]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6AC0164"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176B70">
        <w:instrText xml:space="preserve"> ADDIN EN.CITE &lt;EndNote&gt;&lt;Cite&gt;&lt;Author&gt;Balezeau&lt;/Author&gt;&lt;Year&gt;2011&lt;/Year&gt;&lt;RecNum&gt;8167&lt;/RecNum&gt;&lt;DisplayText&gt;[100]&lt;/DisplayText&gt;&lt;record&gt;&lt;rec-number&gt;8167&lt;/rec-number&gt;&lt;foreign-keys&gt;&lt;key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176B70">
        <w:rPr>
          <w:noProof/>
        </w:rPr>
        <w:t>[100]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176B70">
        <w:instrText xml:space="preserve"> ADDIN EN.CITE &lt;EndNote&gt;&lt;Cite&gt;&lt;Author&gt;Lutti&lt;/Author&gt;&lt;Year&gt;2014&lt;/Year&gt;&lt;RecNum&gt;8210&lt;/RecNum&gt;&lt;DisplayText&gt;[101]&lt;/DisplayText&gt;&lt;record&gt;&lt;rec-number&gt;8210&lt;/rec-number&gt;&lt;foreign-keys&gt;&lt;key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176B70">
        <w:rPr>
          <w:noProof/>
        </w:rPr>
        <w:t>[101]</w:t>
      </w:r>
      <w:r>
        <w:fldChar w:fldCharType="end"/>
      </w:r>
      <w:r>
        <w:t>. A modified DA B</w:t>
      </w:r>
      <w:r w:rsidRPr="0016138E">
        <w:rPr>
          <w:vertAlign w:val="subscript"/>
        </w:rPr>
        <w:t>1</w:t>
      </w:r>
      <w:r>
        <w:t xml:space="preserve"> method has also been proposed to map low flip angles accurately </w:t>
      </w:r>
      <w:r>
        <w:fldChar w:fldCharType="begin"/>
      </w:r>
      <w:r w:rsidR="00176B70">
        <w:instrText xml:space="preserve"> ADDIN EN.CITE &lt;EndNote&gt;&lt;Cite&gt;&lt;Author&gt;Balezeau&lt;/Author&gt;&lt;Year&gt;2011&lt;/Year&gt;&lt;RecNum&gt;8167&lt;/RecNum&gt;&lt;DisplayText&gt;[100]&lt;/DisplayText&gt;&lt;record&gt;&lt;rec-number&gt;8167&lt;/rec-number&gt;&lt;foreign-keys&gt;&lt;key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176B70">
        <w:rPr>
          <w:noProof/>
        </w:rPr>
        <w:t>[100]</w:t>
      </w:r>
      <w:r>
        <w:fldChar w:fldCharType="end"/>
      </w:r>
      <w:r>
        <w:t>, which could possibly be adapted to use fast k-space readout acquisition pulse sequences, such as EPI or fast spin-echo.</w:t>
      </w:r>
    </w:p>
    <w:p w14:paraId="11900759" w14:textId="150684E9"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176B70">
        <w:instrText xml:space="preserve"> ADDIN EN.CITE &lt;EndNote&gt;&lt;Cite&gt;&lt;Author&gt;Sled&lt;/Author&gt;&lt;Year&gt;2000&lt;/Year&gt;&lt;RecNum&gt;8232&lt;/RecNum&gt;&lt;DisplayText&gt;[71]&lt;/DisplayText&gt;&lt;record&gt;&lt;rec-number&gt;8232&lt;/rec-number&gt;&lt;foreign-keys&gt;&lt;key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176B70">
        <w:rPr>
          <w:noProof/>
        </w:rPr>
        <w:t>[71]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176B70">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176B70">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176B70">
        <w:instrText xml:space="preserve"> ADDIN EN.CITE &lt;EndNote&gt;&lt;Cite&gt;&lt;Author&gt;Parker&lt;/Author&gt;&lt;Year&gt;2001&lt;/Year&gt;&lt;RecNum&gt;8221&lt;/RecNum&gt;&lt;DisplayText&gt;[102]&lt;/DisplayText&gt;&lt;record&gt;&lt;rec-number&gt;8221&lt;/rec-number&gt;&lt;foreign-keys&gt;&lt;key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176B70">
        <w:rPr>
          <w:noProof/>
        </w:rPr>
        <w:t>[102]</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176B70">
        <w:instrText xml:space="preserve"> ADDIN EN.CITE &lt;EndNote&gt;&lt;Cite&gt;&lt;Author&gt;Sled&lt;/Author&gt;&lt;Year&gt;2000&lt;/Year&gt;&lt;RecNum&gt;8232&lt;/RecNum&gt;&lt;DisplayText&gt;[71]&lt;/DisplayText&gt;&lt;record&gt;&lt;rec-number&gt;8232&lt;/rec-number&gt;&lt;foreign-keys&gt;&lt;key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176B70">
        <w:rPr>
          <w:noProof/>
        </w:rPr>
        <w:t>[71]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176B70">
        <w:instrText xml:space="preserve"> ADDIN EN.CITE &lt;EndNote&gt;&lt;Cite&gt;&lt;Author&gt;Mitsouras&lt;/Author&gt;&lt;Year&gt;2006&lt;/Year&gt;&lt;RecNum&gt;8223&lt;/RecNum&gt;&lt;DisplayText&gt;[103]&lt;/DisplayText&gt;&lt;record&gt;&lt;rec-number&gt;8223&lt;/rec-number&gt;&lt;foreign-keys&gt;&lt;key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176B70">
        <w:rPr>
          <w:noProof/>
        </w:rPr>
        <w:t>[103]</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E150738"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UmVjTnVtPjE5NTwvUmVjTnVtPjxEaXNwbGF5VGV4dD5bODksOTUsMTA0XTwvRGlzcGxheVRleHQ+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Pkx1dHRpPC9BdXRob3I+PFllYXI+MjAxMDwvWWVhcj48UmVjTnVtPjgxNTY8L1JlY051bT48cmVj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PHBhZ2VzPjIyOS0zODwvcGFnZXM+PHZvbHVtZT42NDwvdm9sdW1lPjxudW1iZXI+MTwvbnVtYmVy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YWw+PHBhZ2VzPjczOS00MzwvcGFnZXM+PHZvbHVtZT42MDwvdm9sdW1lPjxudW1iZXI+MzwvbnVt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UmVjTnVtPjE5NTwvUmVjTnVtPjxEaXNwbGF5VGV4dD5bODksOTUsMTA0XTwvRGlzcGxheVRleHQ+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Pkx1dHRpPC9BdXRob3I+PFllYXI+MjAxMDwvWWVhcj48UmVjTnVtPjgxNTY8L1JlY051bT48cmVj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PHBhZ2VzPjIyOS0zODwvcGFnZXM+PHZvbHVtZT42NDwvdm9sdW1lPjxudW1iZXI+MTwvbnVtYmVy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YWw+PHBhZ2VzPjczOS00MzwvcGFnZXM+PHZvbHVtZT42MDwvdm9sdW1lPjxudW1iZXI+MzwvbnVt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</w:fldData>
        </w:fldChar>
      </w:r>
      <w:r w:rsidR="00176B70">
        <w:instrText xml:space="preserve"> ADDIN EN.CITE.DATA </w:instrText>
      </w:r>
      <w:r w:rsidR="00176B70">
        <w:fldChar w:fldCharType="end"/>
      </w:r>
      <w:r>
        <w:fldChar w:fldCharType="separate"/>
      </w:r>
      <w:r w:rsidR="00176B70">
        <w:rPr>
          <w:noProof/>
        </w:rPr>
        <w:t>[89,95,104]</w:t>
      </w:r>
      <w:r>
        <w:fldChar w:fldCharType="end"/>
      </w:r>
      <w:r>
        <w:t>, as the B</w:t>
      </w:r>
      <w:r w:rsidRPr="00516635">
        <w:rPr>
          <w:vertAlign w:val="subscript"/>
        </w:rPr>
        <w:t>1</w:t>
      </w:r>
      <w:r>
        <w:t xml:space="preserve"> variation in the brain is expected to be smooth and spatially slowly varying </w:t>
      </w:r>
      <w:r>
        <w:fldChar w:fldCharType="begin"/>
      </w:r>
      <w:r w:rsidR="00176B70">
        <w:instrText xml:space="preserve"> ADDIN EN.CITE &lt;EndNote&gt;&lt;Cite&gt;&lt;Author&gt;Sled&lt;/Author&gt;&lt;Year&gt;1998&lt;/Year&gt;&lt;RecNum&gt;3864&lt;/RecNum&gt;&lt;DisplayText&gt;[91]&lt;/DisplayText&gt;&lt;record&gt;&lt;rec-number&gt;3864&lt;/rec-number&gt;&lt;foreign-keys&gt;&lt;key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176B70">
        <w:rPr>
          <w:noProof/>
        </w:rPr>
        <w:t>[91]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176B70">
        <w:rPr>
          <w:noProof/>
        </w:rPr>
        <w:t>[89]</w:t>
      </w:r>
      <w:r>
        <w:fldChar w:fldCharType="end"/>
      </w:r>
      <w:r>
        <w:t xml:space="preserve"> to 10 mm </w:t>
      </w:r>
      <w:r>
        <w:fldChar w:fldCharType="begin"/>
      </w:r>
      <w:r w:rsidR="00176B70">
        <w:instrText xml:space="preserve"> ADDIN EN.CITE &lt;EndNote&gt;&lt;Cite&gt;&lt;Author&gt;Helms&lt;/Author&gt;&lt;Year&gt;2008&lt;/Year&gt;&lt;RecNum&gt;8177&lt;/RecNum&gt;&lt;DisplayText&gt;[104]&lt;/DisplayText&gt;&lt;record&gt;&lt;rec-number&gt;8177&lt;/rec-number&gt;&lt;foreign-keys&gt;&lt;key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176B70">
        <w:rPr>
          <w:noProof/>
        </w:rPr>
        <w:t>[104]</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176B70">
        <w:instrText xml:space="preserve"> ADDIN EN.CITE.DATA </w:instrText>
      </w:r>
      <w:r w:rsidR="00176B70">
        <w:fldChar w:fldCharType="end"/>
      </w:r>
      <w:r>
        <w:fldChar w:fldCharType="separate"/>
      </w:r>
      <w:r w:rsidR="00176B70">
        <w:rPr>
          <w:noProof/>
        </w:rPr>
        <w:t>[89,95]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176B70">
        <w:instrText xml:space="preserve"> ADDIN EN.CITE &lt;EndNote&gt;&lt;Cite&gt;&lt;Author&gt;Kellner&lt;/Author&gt;&lt;Year&gt;2016&lt;/Year&gt;&lt;RecNum&gt;8240&lt;/RecNum&gt;&lt;DisplayText&gt;[105]&lt;/DisplayText&gt;&lt;record&gt;&lt;rec-number&gt;8240&lt;/rec-number&gt;&lt;foreign-keys&gt;&lt;key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176B70">
        <w:rPr>
          <w:noProof/>
        </w:rPr>
        <w:t>[105]</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10783CE"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176B70">
        <w:instrText xml:space="preserve"> ADDIN EN.CITE &lt;EndNote&gt;&lt;Cite&gt;&lt;Author&gt;Nehrke&lt;/Author&gt;&lt;Year&gt;2010&lt;/Year&gt;&lt;RecNum&gt;8243&lt;/RecNum&gt;&lt;DisplayText&gt;[106]&lt;/DisplayText&gt;&lt;record&gt;&lt;rec-number&gt;8243&lt;/rec-number&gt;&lt;foreign-keys&gt;&lt;key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176B70">
        <w:rPr>
          <w:noProof/>
        </w:rPr>
        <w:t>[106]</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176B70">
        <w:instrText xml:space="preserve"> ADDIN EN.CITE &lt;EndNote&gt;&lt;Cite&gt;&lt;Author&gt;Pohmann&lt;/Author&gt;&lt;Year&gt;2013&lt;/Year&gt;&lt;RecNum&gt;8175&lt;/RecNum&gt;&lt;DisplayText&gt;[107]&lt;/DisplayText&gt;&lt;record&gt;&lt;rec-number&gt;8175&lt;/rec-number&gt;&lt;foreign-keys&gt;&lt;key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176B70">
        <w:rPr>
          <w:noProof/>
        </w:rPr>
        <w:t>[107]</w:t>
      </w:r>
      <w:r>
        <w:fldChar w:fldCharType="end"/>
      </w:r>
      <w:r>
        <w:t xml:space="preserve">. However, Bloch-Siegert at 7T requires additional acceleration techniques like EPI due to its high SAR RF pulses </w:t>
      </w:r>
      <w:r>
        <w:fldChar w:fldCharType="begin"/>
      </w:r>
      <w:r w:rsidR="00176B70">
        <w:instrText xml:space="preserve"> ADDIN EN.CITE &lt;EndNote&gt;&lt;Cite&gt;&lt;Author&gt;Saranathan&lt;/Author&gt;&lt;Year&gt;2013&lt;/Year&gt;&lt;RecNum&gt;8166&lt;/RecNum&gt;&lt;DisplayText&gt;[108]&lt;/DisplayText&gt;&lt;record&gt;&lt;rec-number&gt;8166&lt;/rec-number&gt;&lt;foreign-keys&gt;&lt;key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176B70">
        <w:rPr>
          <w:noProof/>
        </w:rPr>
        <w:t>[108]</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176B70">
        <w:instrText xml:space="preserve"> ADDIN EN.CITE &lt;EndNote&gt;&lt;Cite&gt;&lt;Author&gt;Lutti&lt;/Author&gt;&lt;Year&gt;2012&lt;/Year&gt;&lt;RecNum&gt;8179&lt;/RecNum&gt;&lt;DisplayText&gt;[109]&lt;/DisplayText&gt;&lt;record&gt;&lt;rec-number&gt;8179&lt;/rec-number&gt;&lt;foreign-keys&gt;&lt;key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176B70">
        <w:rPr>
          <w:noProof/>
        </w:rPr>
        <w:t>[109]</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176B70">
        <w:instrText xml:space="preserve"> ADDIN EN.CITE &lt;EndNote&gt;&lt;Cite&gt;&lt;Author&gt;Lutti&lt;/Author&gt;&lt;Year&gt;2014&lt;/Year&gt;&lt;RecNum&gt;8245&lt;/RecNum&gt;&lt;DisplayText&gt;[110]&lt;/DisplayText&gt;&lt;record&gt;&lt;rec-number&gt;8245&lt;/rec-number&gt;&lt;foreign-keys&gt;&lt;key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176B70">
        <w:rPr>
          <w:noProof/>
        </w:rPr>
        <w:t>[110]</w:t>
      </w:r>
      <w:r>
        <w:fldChar w:fldCharType="end"/>
      </w:r>
      <w:r>
        <w:t>, such as AFI, BS, or other advanced B</w:t>
      </w:r>
      <w:r w:rsidRPr="00076304">
        <w:rPr>
          <w:vertAlign w:val="subscript"/>
        </w:rPr>
        <w:t>1</w:t>
      </w:r>
      <w:r>
        <w:t xml:space="preserve"> mapping techniques.</w:t>
      </w:r>
    </w:p>
    <w:p w14:paraId="7B8919D7" w14:textId="121DE413"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PFJlY051bT4zNjgzPC9SZWNOdW0+PERpc3BsYXlUZXh0Pls5MCw5NV08L0Rpc3BsYXlUZXh0Pjxy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176B70">
        <w:instrText xml:space="preserve"> ADDIN EN.CITE </w:instrText>
      </w:r>
      <w:r w:rsidR="00176B70">
        <w:fldChar w:fldCharType="begin">
          <w:fldData xml:space="preserve">PEVuZE5vdGU+PENpdGU+PEF1dGhvcj5TYWNvbGljazwvQXV0aG9yPjxZZWFyPjIwMTA8L1llYXI+
PFJlY051bT4zNjgzPC9SZWNOdW0+PERpc3BsYXlUZXh0Pls5MCw5NV08L0Rpc3BsYXlUZXh0Pjxy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176B70">
        <w:instrText xml:space="preserve"> ADDIN EN.CITE.DATA </w:instrText>
      </w:r>
      <w:r w:rsidR="00176B70">
        <w:fldChar w:fldCharType="end"/>
      </w:r>
      <w:r>
        <w:fldChar w:fldCharType="separate"/>
      </w:r>
      <w:r w:rsidR="00176B70">
        <w:rPr>
          <w:noProof/>
        </w:rPr>
        <w:t>[90,95]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8" w:name="_Toc497663713"/>
      <w:r>
        <w:t>Acknowledgments</w:t>
      </w:r>
      <w:bookmarkEnd w:id="58"/>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9"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9"/>
    </w:p>
    <w:p w14:paraId="57DBF093" w14:textId="49698C0E" w:rsidR="003F2C39" w:rsidRDefault="003F2C39" w:rsidP="003F2C39">
      <w:pPr>
        <w:pStyle w:val="Titre2"/>
      </w:pPr>
      <w:bookmarkStart w:id="60" w:name="_Toc497663715"/>
      <w:r>
        <w:t>Preface</w:t>
      </w:r>
      <w:bookmarkEnd w:id="60"/>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1" w:name="_Toc497663716"/>
      <w:r>
        <w:lastRenderedPageBreak/>
        <w:t>Abstract</w:t>
      </w:r>
      <w:bookmarkEnd w:id="61"/>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2" w:name="_Toc497663717"/>
      <w:r>
        <w:t>Introduction</w:t>
      </w:r>
      <w:bookmarkEnd w:id="62"/>
    </w:p>
    <w:p w14:paraId="52DFC12A" w14:textId="4278F47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Y051bT4yNzk1PC9SZWNOdW0+PERpc3BsYXlUZXh0Pls3NCw4NF08L0Rpc3BsYXlUZXh0PjxyZWNv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176B70">
        <w:instrText xml:space="preserve"> ADDIN EN.CITE </w:instrText>
      </w:r>
      <w:r w:rsidR="00176B70">
        <w:fldChar w:fldCharType="begin">
          <w:fldData xml:space="preserve">PEVuZE5vdGU+PENpdGU+PEF1dGhvcj5Xb2xmZjwvQXV0aG9yPjxZZWFyPjE5ODk8L1llYXI+PFJl
Y051bT4yNzk1PC9SZWNOdW0+PERpc3BsYXlUZXh0Pls3NCw4NF08L0Rpc3BsYXlUZXh0PjxyZWNv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176B70">
        <w:instrText xml:space="preserve"> ADDIN EN.CITE.DATA </w:instrText>
      </w:r>
      <w:r w:rsidR="00176B70">
        <w:fldChar w:fldCharType="end"/>
      </w:r>
      <w:r>
        <w:fldChar w:fldCharType="separate"/>
      </w:r>
      <w:r w:rsidR="00176B70">
        <w:rPr>
          <w:noProof/>
        </w:rPr>
        <w:t>[74,84]</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PjxSZWNOdW0+MjcxNzwvUmVjTnVtPjxEaXNwbGF5VGV4dD5bMzksMTExXTwvRGlzcGxheVRleHQ+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76B70">
        <w:instrText xml:space="preserve"> ADDIN EN.CITE </w:instrText>
      </w:r>
      <w:r w:rsidR="00176B70">
        <w:fldChar w:fldCharType="begin">
          <w:fldData xml:space="preserve">PEVuZE5vdGU+PENpdGU+PEF1dGhvcj5TY2htaWVyZXI8L0F1dGhvcj48WWVhcj4yMDA3PC9ZZWFy
PjxSZWNOdW0+MjcxNzwvUmVjTnVtPjxEaXNwbGF5VGV4dD5bMzksMTExXTwvRGlzcGxheVRleHQ+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76B70">
        <w:instrText xml:space="preserve"> ADDIN EN.CITE.DATA </w:instrText>
      </w:r>
      <w:r w:rsidR="00176B70">
        <w:fldChar w:fldCharType="end"/>
      </w:r>
      <w:r w:rsidR="008F7C8A">
        <w:fldChar w:fldCharType="separate"/>
      </w:r>
      <w:r w:rsidR="00176B70">
        <w:rPr>
          <w:noProof/>
        </w:rPr>
        <w:t>[39,111]</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Y051bT44MjM2PC9SZWNOdW0+PERpc3BsYXlUZXh0PlsxMTItMTE0XTwvRGlzcGxheVRleHQ+PHJl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176B70">
        <w:instrText xml:space="preserve"> ADDIN EN.CITE </w:instrText>
      </w:r>
      <w:r w:rsidR="00176B70">
        <w:fldChar w:fldCharType="begin">
          <w:fldData xml:space="preserve">PEVuZE5vdGU+PENpdGU+PEF1dGhvcj5Ub3plcjwvQXV0aG9yPjxZZWFyPjIwMDM8L1llYXI+PFJl
Y051bT44MjM2PC9SZWNOdW0+PERpc3BsYXlUZXh0PlsxMTItMTE0XTwvRGlzcGxheVRleHQ+PHJl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176B70">
        <w:instrText xml:space="preserve"> ADDIN EN.CITE.DATA </w:instrText>
      </w:r>
      <w:r w:rsidR="00176B70">
        <w:fldChar w:fldCharType="end"/>
      </w:r>
      <w:r w:rsidR="008F7C8A">
        <w:fldChar w:fldCharType="separate"/>
      </w:r>
      <w:r w:rsidR="00176B70">
        <w:rPr>
          <w:noProof/>
        </w:rPr>
        <w:t>[112-114]</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Y051bT4xOTwvUmVjTnVtPjxEaXNwbGF5VGV4dD5bMTE1LTExOV08L0Rpc3BsYXlUZXh0PjxyZWNv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176B70">
        <w:instrText xml:space="preserve"> ADDIN EN.CITE </w:instrText>
      </w:r>
      <w:r w:rsidR="00176B70">
        <w:fldChar w:fldCharType="begin">
          <w:fldData xml:space="preserve">PEVuZE5vdGU+PENpdGU+PEF1dGhvcj5HbG9vcjwvQXV0aG9yPjxZZWFyPjIwMDg8L1llYXI+PFJl
Y051bT4xOTwvUmVjTnVtPjxEaXNwbGF5VGV4dD5bMTE1LTExOV08L0Rpc3BsYXlUZXh0PjxyZWNv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176B70">
        <w:instrText xml:space="preserve"> ADDIN EN.CITE.DATA </w:instrText>
      </w:r>
      <w:r w:rsidR="00176B70">
        <w:fldChar w:fldCharType="end"/>
      </w:r>
      <w:r w:rsidR="008F7C8A">
        <w:fldChar w:fldCharType="separate"/>
      </w:r>
      <w:r w:rsidR="00176B70">
        <w:rPr>
          <w:noProof/>
        </w:rPr>
        <w:t>[115-119]</w:t>
      </w:r>
      <w:r w:rsidR="008F7C8A">
        <w:fldChar w:fldCharType="end"/>
      </w:r>
      <w:r w:rsidR="00632024">
        <w:t>.</w:t>
      </w:r>
    </w:p>
    <w:p w14:paraId="7F82BE5B" w14:textId="5C9DE33D"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176B70">
        <w:instrText xml:space="preserve"> ADDIN EN.CITE &lt;EndNote&gt;&lt;Cite&gt;&lt;Author&gt;Pike&lt;/Author&gt;&lt;Year&gt;1996&lt;/Year&gt;&lt;RecNum&gt;8238&lt;/RecNum&gt;&lt;DisplayText&gt;[120]&lt;/DisplayText&gt;&lt;record&gt;&lt;rec-number&gt;8238&lt;/rec-number&gt;&lt;foreign-keys&gt;&lt;key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176B70">
        <w:rPr>
          <w:noProof/>
        </w:rPr>
        <w:t>[120]</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00143C5B">
        <w:fldChar w:fldCharType="separate"/>
      </w:r>
      <w:r w:rsidR="00176B70">
        <w:rPr>
          <w:noProof/>
        </w:rPr>
        <w:t>[121]</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176B70">
        <w:instrText xml:space="preserve"> ADDIN EN.CITE &lt;EndNote&gt;&lt;Cite&gt;&lt;Author&gt;Henkelman&lt;/Author&gt;&lt;Year&gt;1993&lt;/Year&gt;&lt;RecNum&gt;2832&lt;/RecNum&gt;&lt;DisplayText&gt;[84]&lt;/DisplayText&gt;&lt;record&gt;&lt;rec-number&gt;2832&lt;/rec-number&gt;&lt;foreign-keys&gt;&lt;key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176B70">
        <w:rPr>
          <w:noProof/>
        </w:rPr>
        <w:t>[84]</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031E2BB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cj48UmVjTnVtPjM2ODg8L1JlY051bT48RGlzcGxheVRleHQ+WzEyMiwxMjNdPC9EaXNwbGF5VGV4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176B70">
        <w:instrText xml:space="preserve"> ADDIN EN.CITE </w:instrText>
      </w:r>
      <w:r w:rsidR="00176B70">
        <w:fldChar w:fldCharType="begin">
          <w:fldData xml:space="preserve">PEVuZE5vdGU+PENpdGU+PEF1dGhvcj5DZXJjaWduYW5pPC9BdXRob3I+PFllYXI+MjAwNTwvWWVh
cj48UmVjTnVtPjM2ODg8L1JlY051bT48RGlzcGxheVRleHQ+WzEyMiwxMjNdPC9EaXNwbGF5VGV4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176B70">
        <w:instrText xml:space="preserve"> ADDIN EN.CITE.DATA </w:instrText>
      </w:r>
      <w:r w:rsidR="00176B70">
        <w:fldChar w:fldCharType="end"/>
      </w:r>
      <w:r>
        <w:fldChar w:fldCharType="separate"/>
      </w:r>
      <w:r w:rsidR="00176B70">
        <w:rPr>
          <w:noProof/>
        </w:rPr>
        <w:t>[122,123]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UmVjTnVtPjE5NTwvUmVjTnVtPjxEaXNwbGF5VGV4dD5bODksOTAsOTZdPC9EaXNwbGF5VGV4dD48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176B70">
        <w:instrText xml:space="preserve"> ADDIN EN.CITE.DATA </w:instrText>
      </w:r>
      <w:r w:rsidR="00176B70">
        <w:fldChar w:fldCharType="end"/>
      </w:r>
      <w:r>
        <w:fldChar w:fldCharType="separate"/>
      </w:r>
      <w:r w:rsidR="00176B70">
        <w:rPr>
          <w:noProof/>
        </w:rPr>
        <w:t>[89,90,96]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TnVtPjE3PC9SZWNOdW0+PERpc3BsYXlUZXh0Pls4NywxMjRdPC9EaXNwbGF5VGV4dD48cmVjb3Jk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176B70">
        <w:instrText xml:space="preserve"> ADDIN EN.CITE </w:instrText>
      </w:r>
      <w:r w:rsidR="00176B70">
        <w:fldChar w:fldCharType="begin">
          <w:fldData xml:space="preserve">PEVuZE5vdGU+PENpdGU+PEF1dGhvcj5TbGVkPC9BdXRob3I+PFllYXI+MjAwMTwvWWVhcj48UmVj
TnVtPjE3PC9SZWNOdW0+PERpc3BsYXlUZXh0Pls4NywxMjRdPC9EaXNwbGF5VGV4dD48cmVjb3Jk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176B70">
        <w:instrText xml:space="preserve"> ADDIN EN.CITE.DATA </w:instrText>
      </w:r>
      <w:r w:rsidR="00176B70">
        <w:fldChar w:fldCharType="end"/>
      </w:r>
      <w:r>
        <w:fldChar w:fldCharType="separate"/>
      </w:r>
      <w:r w:rsidR="00176B70">
        <w:rPr>
          <w:noProof/>
        </w:rPr>
        <w:t>[87,124]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3" w:name="_Toc497663718"/>
      <w:r>
        <w:t>Methods</w:t>
      </w:r>
      <w:bookmarkEnd w:id="63"/>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4" w:name="_Toc497663719"/>
      <w:r>
        <w:t>Simulations</w:t>
      </w:r>
      <w:bookmarkEnd w:id="64"/>
    </w:p>
    <w:p w14:paraId="67022AF2" w14:textId="6AF21F6B"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TnVtPjE3PC9SZWNOdW0+PERpc3BsYXlUZXh0Pls4NywxMjVdPC9EaXNwbGF5VGV4dD48cmVjb3Jk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176B70">
        <w:instrText xml:space="preserve"> ADDIN EN.CITE </w:instrText>
      </w:r>
      <w:r w:rsidR="00176B70">
        <w:fldChar w:fldCharType="begin">
          <w:fldData xml:space="preserve">PEVuZE5vdGU+PENpdGU+PEF1dGhvcj5TbGVkPC9BdXRob3I+PFllYXI+MjAwMTwvWWVhcj48UmVj
TnVtPjE3PC9SZWNOdW0+PERpc3BsYXlUZXh0Pls4NywxMjVdPC9EaXNwbGF5VGV4dD48cmVjb3Jk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176B70">
        <w:instrText xml:space="preserve"> ADDIN EN.CITE.DATA </w:instrText>
      </w:r>
      <w:r w:rsidR="00176B70">
        <w:fldChar w:fldCharType="end"/>
      </w:r>
      <w:r>
        <w:fldChar w:fldCharType="separate"/>
      </w:r>
      <w:r w:rsidR="00176B70">
        <w:rPr>
          <w:noProof/>
        </w:rPr>
        <w:t>[87,125]</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176B70">
        <w:instrText xml:space="preserve"> ADDIN EN.CITE &lt;EndNote&gt;&lt;Cite&gt;&lt;Author&gt;Sled&lt;/Author&gt;&lt;Year&gt;2000&lt;/Year&gt;&lt;RecNum&gt;3662&lt;/RecNum&gt;&lt;DisplayText&gt;[117]&lt;/DisplayText&gt;&lt;record&gt;&lt;rec-number&gt;3662&lt;/rec-number&gt;&lt;foreign-keys&gt;&lt;key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176B70">
        <w:rPr>
          <w:noProof/>
        </w:rPr>
        <w:t>[117]</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PFJlY051bT4yODIyPC9SZWNOdW0+PERpc3BsYXlUZXh0PlsxMjEsMTIyXTwvRGlzcGxheVRleHQ+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PFJlY051bT4yODIyPC9SZWNOdW0+PERpc3BsYXlUZXh0PlsxMjEsMTIyXTwvRGlzcGxheVRleHQ+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176B70">
        <w:instrText xml:space="preserve"> ADDIN EN.CITE.DATA </w:instrText>
      </w:r>
      <w:r w:rsidR="00176B70">
        <w:fldChar w:fldCharType="end"/>
      </w:r>
      <w:r>
        <w:fldChar w:fldCharType="separate"/>
      </w:r>
      <w:r w:rsidR="00176B70">
        <w:rPr>
          <w:noProof/>
        </w:rPr>
        <w:t>[121,122]</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176B70">
        <w:instrText xml:space="preserve"> ADDIN EN.CITE &lt;EndNote&gt;&lt;Cite&gt;&lt;Author&gt;Portnoy&lt;/Author&gt;&lt;Year&gt;2007&lt;/Year&gt;&lt;RecNum&gt;3665&lt;/RecNum&gt;&lt;DisplayText&gt;[125]&lt;/DisplayText&gt;&lt;record&gt;&lt;rec-number&gt;3665&lt;/rec-number&gt;&lt;foreign-keys&gt;&lt;key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176B70">
        <w:rPr>
          <w:noProof/>
        </w:rPr>
        <w:t>[125]</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285E2A71"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176B70">
        <w:rPr>
          <w:noProof/>
        </w:rPr>
        <w:t>[87]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5" w:name="_Toc497663720"/>
      <w:r>
        <w:t>Sensitivity Analysis</w:t>
      </w:r>
      <w:bookmarkEnd w:id="65"/>
    </w:p>
    <w:p w14:paraId="5AF97D9A" w14:textId="64F342C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176B70">
        <w:instrText xml:space="preserve"> ADDIN EN.CITE &lt;EndNote&gt;&lt;Cite&gt;&lt;Author&gt;Cruz&lt;/Author&gt;&lt;Year&gt;1973&lt;/Year&gt;&lt;RecNum&gt;8188&lt;/RecNum&gt;&lt;DisplayText&gt;[126]&lt;/DisplayText&gt;&lt;record&gt;&lt;rec-number&gt;8188&lt;/rec-number&gt;&lt;foreign-keys&gt;&lt;key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176B70">
        <w:rPr>
          <w:noProof/>
        </w:rPr>
        <w:t>[126]</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0A34F5"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0A34F5"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0A34F5"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0A34F5"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22B889C4"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176B70">
        <w:instrText xml:space="preserve"> ADDIN EN.CITE &lt;EndNote&gt;&lt;Cite&gt;&lt;Author&gt;Grad&lt;/Author&gt;&lt;Year&gt;1991&lt;/Year&gt;&lt;RecNum&gt;8229&lt;/RecNum&gt;&lt;DisplayText&gt;[127]&lt;/DisplayText&gt;&lt;record&gt;&lt;rec-number&gt;8229&lt;/rec-number&gt;&lt;foreign-keys&gt;&lt;key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176B70">
        <w:rPr>
          <w:noProof/>
        </w:rPr>
        <w:t>[127]</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6" w:name="_Toc497663721"/>
      <w:r>
        <w:t>B</w:t>
      </w:r>
      <w:r>
        <w:rPr>
          <w:vertAlign w:val="subscript"/>
        </w:rPr>
        <w:t>1</w:t>
      </w:r>
      <w:r>
        <w:t>-Sensitivity of qMT in Healthy Subjects</w:t>
      </w:r>
      <w:bookmarkEnd w:id="66"/>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FD3EA6B"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176B70">
        <w:instrText xml:space="preserve"> ADDIN EN.CITE &lt;EndNote&gt;&lt;Cite&gt;&lt;Author&gt;Yarnykh&lt;/Author&gt;&lt;Year&gt;2010&lt;/Year&gt;&lt;RecNum&gt;190&lt;/RecNum&gt;&lt;DisplayText&gt;[96]&lt;/DisplayText&gt;&lt;record&gt;&lt;rec-number&gt;190&lt;/rec-number&gt;&lt;foreign-keys&gt;&lt;key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176B70">
        <w:rPr>
          <w:noProof/>
        </w:rPr>
        <w:t>[96]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4C63783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176B70">
        <w:instrText xml:space="preserve"> ADDIN EN.CITE &lt;EndNote&gt;&lt;Cite&gt;&lt;Author&gt;Skinner&lt;/Author&gt;&lt;Year&gt;1997&lt;/Year&gt;&lt;RecNum&gt;3546&lt;/RecNum&gt;&lt;DisplayText&gt;[128]&lt;/DisplayText&gt;&lt;record&gt;&lt;rec-number&gt;3546&lt;/rec-number&gt;&lt;foreign-keys&gt;&lt;key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176B70">
        <w:rPr>
          <w:noProof/>
        </w:rPr>
        <w:t>[128]</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176B70">
        <w:instrText xml:space="preserve"> ADDIN EN.CITE &lt;EndNote&gt;&lt;Cite&gt;&lt;Author&gt;Cabana&lt;/Author&gt;&lt;Year&gt;2015&lt;/Year&gt;&lt;RecNum&gt;8231&lt;/RecNum&gt;&lt;DisplayText&gt;[129]&lt;/DisplayText&gt;&lt;record&gt;&lt;rec-number&gt;8231&lt;/rec-number&gt;&lt;foreign-keys&gt;&lt;key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176B70">
        <w:rPr>
          <w:noProof/>
        </w:rPr>
        <w:t>[129]</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7" w:name="_Ref489442661"/>
      <w:bookmarkStart w:id="68" w:name="_Toc499037852"/>
      <w:r>
        <w:t xml:space="preserve">Figure </w:t>
      </w:r>
      <w:fldSimple w:instr=" STYLEREF 1 \s ">
        <w:r w:rsidR="00E479BC">
          <w:rPr>
            <w:noProof/>
          </w:rPr>
          <w:t>4</w:t>
        </w:r>
      </w:fldSimple>
      <w:r w:rsidR="00624382">
        <w:noBreakHyphen/>
      </w:r>
      <w:fldSimple w:instr=" SEQ Figure \* ARABIC \s 1 ">
        <w:r w:rsidR="00E479BC">
          <w:rPr>
            <w:noProof/>
          </w:rPr>
          <w:t>1</w:t>
        </w:r>
      </w:fldSimple>
      <w:bookmarkEnd w:id="67"/>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8"/>
    </w:p>
    <w:p w14:paraId="734DCF15" w14:textId="359FF103" w:rsidR="00FA1A3C" w:rsidRDefault="00FA1A3C" w:rsidP="00FA1A3C">
      <w:pPr>
        <w:pStyle w:val="Titre3"/>
      </w:pPr>
      <w:bookmarkStart w:id="69" w:name="_Toc497663722"/>
      <w:r>
        <w:lastRenderedPageBreak/>
        <w:t>B</w:t>
      </w:r>
      <w:r>
        <w:rPr>
          <w:vertAlign w:val="subscript"/>
        </w:rPr>
        <w:t>1</w:t>
      </w:r>
      <w:r>
        <w:t xml:space="preserve"> Method Comparison</w:t>
      </w:r>
      <w:bookmarkEnd w:id="69"/>
    </w:p>
    <w:p w14:paraId="727F1695" w14:textId="29263A3C"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176B70">
        <w:instrText xml:space="preserve"> ADDIN EN.CITE &lt;EndNote&gt;&lt;Cite&gt;&lt;Author&gt;Lutti&lt;/Author&gt;&lt;Year&gt;2012&lt;/Year&gt;&lt;RecNum&gt;8179&lt;/RecNum&gt;&lt;DisplayText&gt;[109]&lt;/DisplayText&gt;&lt;record&gt;&lt;rec-number&gt;8179&lt;/rec-number&gt;&lt;foreign-keys&gt;&lt;key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176B70">
        <w:rPr>
          <w:noProof/>
        </w:rPr>
        <w:t>[109]</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176B70">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176B70">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176B70">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29F78CD4"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176B70">
        <w:instrText xml:space="preserve"> ADDIN EN.CITE &lt;EndNote&gt;&lt;Cite&gt;&lt;Author&gt;Collins&lt;/Author&gt;&lt;Year&gt;1999&lt;/Year&gt;&lt;RecNum&gt;8209&lt;/RecNum&gt;&lt;DisplayText&gt;[94]&lt;/DisplayText&gt;&lt;record&gt;&lt;rec-number&gt;8209&lt;/rec-number&gt;&lt;foreign-keys&gt;&lt;key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176B70">
        <w:rPr>
          <w:noProof/>
        </w:rPr>
        <w:t>[94]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0" w:name="_Toc497663723"/>
      <w:r>
        <w:t>Results</w:t>
      </w:r>
      <w:bookmarkEnd w:id="70"/>
    </w:p>
    <w:p w14:paraId="32A98AE8" w14:textId="7244B44A" w:rsidR="00AA4B6C" w:rsidRDefault="00AA4B6C" w:rsidP="00AA4B6C">
      <w:pPr>
        <w:pStyle w:val="Titre3"/>
      </w:pPr>
      <w:bookmarkStart w:id="71" w:name="_Toc497663724"/>
      <w:r>
        <w:t>Simulations</w:t>
      </w:r>
      <w:bookmarkEnd w:id="71"/>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2" w:name="_Ref489443165"/>
      <w:bookmarkStart w:id="73" w:name="_Toc499037853"/>
      <w:r>
        <w:t xml:space="preserve">Figure </w:t>
      </w:r>
      <w:fldSimple w:instr=" STYLEREF 1 \s ">
        <w:r w:rsidR="00E479BC">
          <w:rPr>
            <w:noProof/>
          </w:rPr>
          <w:t>4</w:t>
        </w:r>
      </w:fldSimple>
      <w:r w:rsidR="00624382">
        <w:noBreakHyphen/>
      </w:r>
      <w:fldSimple w:instr=" SEQ Figure \* ARABIC \s 1 ">
        <w:r w:rsidR="00E479BC">
          <w:rPr>
            <w:noProof/>
          </w:rPr>
          <w:t>2</w:t>
        </w:r>
      </w:fldSimple>
      <w:bookmarkEnd w:id="72"/>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3"/>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4" w:name="_Ref489443494"/>
      <w:bookmarkStart w:id="75" w:name="_Toc499037854"/>
      <w:r>
        <w:t xml:space="preserve">Figure </w:t>
      </w:r>
      <w:fldSimple w:instr=" STYLEREF 1 \s ">
        <w:r w:rsidR="00E479BC">
          <w:rPr>
            <w:noProof/>
          </w:rPr>
          <w:t>4</w:t>
        </w:r>
      </w:fldSimple>
      <w:r w:rsidR="00624382">
        <w:noBreakHyphen/>
      </w:r>
      <w:fldSimple w:instr=" SEQ Figure \* ARABIC \s 1 ">
        <w:r w:rsidR="00E479BC">
          <w:rPr>
            <w:noProof/>
          </w:rPr>
          <w:t>3</w:t>
        </w:r>
      </w:fldSimple>
      <w:bookmarkEnd w:id="74"/>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5"/>
    </w:p>
    <w:p w14:paraId="42C6EEC6" w14:textId="7B72986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176B70">
        <w:rPr>
          <w:noProof/>
        </w:rPr>
        <w:t>[87]</w:t>
      </w:r>
      <w:r w:rsidR="00F56981">
        <w:fldChar w:fldCharType="end"/>
      </w:r>
      <w:r>
        <w:t>.</w:t>
      </w:r>
    </w:p>
    <w:p w14:paraId="7DC7E025" w14:textId="77EED743" w:rsidR="00F56981" w:rsidRDefault="00F56981" w:rsidP="00F56981">
      <w:pPr>
        <w:pStyle w:val="Titre3"/>
      </w:pPr>
      <w:bookmarkStart w:id="76" w:name="_Toc497663725"/>
      <w:r>
        <w:lastRenderedPageBreak/>
        <w:t>Sensitivity Analysis</w:t>
      </w:r>
      <w:bookmarkEnd w:id="76"/>
    </w:p>
    <w:p w14:paraId="40CFBDCF" w14:textId="4229414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UmVjTnVtPjM3NzA8L1JlY051bT48RGlzcGxheVRleHQ+WzEzMF08L0Rpc3BsYXlUZXh0PjxyZWNv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76B70">
        <w:instrText xml:space="preserve"> ADDIN EN.CITE </w:instrText>
      </w:r>
      <w:r w:rsidR="00176B70">
        <w:fldChar w:fldCharType="begin">
          <w:fldData xml:space="preserve">PEVuZE5vdGU+PENpdGU+PEF1dGhvcj5ZYXJueWtoPC9BdXRob3I+PFllYXI+MjAxMjwvWWVhcj48
UmVjTnVtPjM3NzA8L1JlY051bT48RGlzcGxheVRleHQ+WzEzMF08L0Rpc3BsYXlUZXh0PjxyZWNv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76B70">
        <w:instrText xml:space="preserve"> ADDIN EN.CITE.DATA </w:instrText>
      </w:r>
      <w:r w:rsidR="00176B70">
        <w:fldChar w:fldCharType="end"/>
      </w:r>
      <w:r w:rsidR="00FB0763">
        <w:fldChar w:fldCharType="separate"/>
      </w:r>
      <w:r w:rsidR="00176B70">
        <w:rPr>
          <w:noProof/>
        </w:rPr>
        <w:t>[130]</w:t>
      </w:r>
      <w:r w:rsidR="00FB0763">
        <w:fldChar w:fldCharType="end"/>
      </w:r>
      <w:r>
        <w:t>.</w:t>
      </w:r>
      <w:bookmarkStart w:id="77" w:name="_Ref489445279"/>
    </w:p>
    <w:p w14:paraId="22AC752A" w14:textId="66CB48DB" w:rsidR="00513E70" w:rsidRDefault="00307164" w:rsidP="00655273">
      <w:pPr>
        <w:pStyle w:val="Lgende"/>
        <w:spacing w:after="120"/>
      </w:pPr>
      <w:bookmarkStart w:id="78" w:name="_Ref497740696"/>
      <w:bookmarkStart w:id="79" w:name="_Toc499037869"/>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bookmarkEnd w:id="79"/>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0A34F5"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0A34F5"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0A34F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0A34F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0A34F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0A34F5"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0A34F5"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0A34F5"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0A34F5"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0" w:name="_Ref489445718"/>
      <w:bookmarkStart w:id="81" w:name="_Toc499037855"/>
      <w:r>
        <w:t xml:space="preserve">Figure </w:t>
      </w:r>
      <w:fldSimple w:instr=" STYLEREF 1 \s ">
        <w:r w:rsidR="00E479BC">
          <w:rPr>
            <w:noProof/>
          </w:rPr>
          <w:t>4</w:t>
        </w:r>
      </w:fldSimple>
      <w:r w:rsidR="00624382">
        <w:noBreakHyphen/>
      </w:r>
      <w:fldSimple w:instr=" SEQ Figure \* ARABIC \s 1 ">
        <w:r w:rsidR="00E479BC">
          <w:rPr>
            <w:noProof/>
          </w:rPr>
          <w:t>4</w:t>
        </w:r>
      </w:fldSimple>
      <w:bookmarkEnd w:id="80"/>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1"/>
    </w:p>
    <w:p w14:paraId="67221701" w14:textId="4F5AB16C" w:rsidR="00655273" w:rsidRDefault="00655273" w:rsidP="00655273">
      <w:pPr>
        <w:pStyle w:val="Titre3"/>
      </w:pPr>
      <w:bookmarkStart w:id="82" w:name="_Toc497663726"/>
      <w:r>
        <w:t>B</w:t>
      </w:r>
      <w:r>
        <w:rPr>
          <w:vertAlign w:val="subscript"/>
        </w:rPr>
        <w:t>1</w:t>
      </w:r>
      <w:r>
        <w:t>-Sensitivity of qMT in Healthy Subjects</w:t>
      </w:r>
      <w:bookmarkEnd w:id="82"/>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3" w:name="_Ref489446856"/>
      <w:bookmarkStart w:id="84" w:name="_Toc499037870"/>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3"/>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4"/>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5" w:name="_Ref489446879"/>
      <w:bookmarkStart w:id="86" w:name="_Toc499037856"/>
      <w:r>
        <w:t xml:space="preserve">Figure </w:t>
      </w:r>
      <w:fldSimple w:instr=" STYLEREF 1 \s ">
        <w:r w:rsidR="00E479BC">
          <w:rPr>
            <w:noProof/>
          </w:rPr>
          <w:t>4</w:t>
        </w:r>
      </w:fldSimple>
      <w:r w:rsidR="00624382">
        <w:noBreakHyphen/>
      </w:r>
      <w:fldSimple w:instr=" SEQ Figure \* ARABIC \s 1 ">
        <w:r w:rsidR="00E479BC">
          <w:rPr>
            <w:noProof/>
          </w:rPr>
          <w:t>5</w:t>
        </w:r>
      </w:fldSimple>
      <w:bookmarkEnd w:id="85"/>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6"/>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7" w:name="_Ref489447321"/>
      <w:bookmarkStart w:id="88" w:name="_Toc499037857"/>
      <w:r>
        <w:t xml:space="preserve">Figure </w:t>
      </w:r>
      <w:fldSimple w:instr=" STYLEREF 1 \s ">
        <w:r w:rsidR="00E479BC">
          <w:rPr>
            <w:noProof/>
          </w:rPr>
          <w:t>4</w:t>
        </w:r>
      </w:fldSimple>
      <w:r w:rsidR="00624382">
        <w:noBreakHyphen/>
      </w:r>
      <w:fldSimple w:instr=" SEQ Figure \* ARABIC \s 1 ">
        <w:r w:rsidR="00E479BC">
          <w:rPr>
            <w:noProof/>
          </w:rPr>
          <w:t>6</w:t>
        </w:r>
      </w:fldSimple>
      <w:bookmarkEnd w:id="87"/>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8"/>
    </w:p>
    <w:p w14:paraId="4ADA2329" w14:textId="5C675961" w:rsidR="00244F2E" w:rsidRDefault="00244F2E" w:rsidP="00244F2E">
      <w:pPr>
        <w:pStyle w:val="Titre3"/>
      </w:pPr>
      <w:bookmarkStart w:id="89" w:name="_Toc497663727"/>
      <w:r>
        <w:t>B</w:t>
      </w:r>
      <w:r>
        <w:rPr>
          <w:vertAlign w:val="subscript"/>
        </w:rPr>
        <w:t>1</w:t>
      </w:r>
      <w:r>
        <w:t xml:space="preserve"> Mapping Method Comparison</w:t>
      </w:r>
      <w:bookmarkEnd w:id="89"/>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0" w:name="_Ref489449540"/>
      <w:bookmarkStart w:id="91" w:name="_Toc499037858"/>
      <w:r>
        <w:t xml:space="preserve">Figure </w:t>
      </w:r>
      <w:fldSimple w:instr=" STYLEREF 1 \s ">
        <w:r w:rsidR="00E479BC">
          <w:rPr>
            <w:noProof/>
          </w:rPr>
          <w:t>4</w:t>
        </w:r>
      </w:fldSimple>
      <w:r w:rsidR="00624382">
        <w:noBreakHyphen/>
      </w:r>
      <w:fldSimple w:instr=" SEQ Figure \* ARABIC \s 1 ">
        <w:r w:rsidR="00E479BC">
          <w:rPr>
            <w:noProof/>
          </w:rPr>
          <w:t>7</w:t>
        </w:r>
      </w:fldSimple>
      <w:bookmarkEnd w:id="90"/>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1"/>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2" w:name="_Ref489449553"/>
      <w:bookmarkStart w:id="93" w:name="_Toc499037859"/>
      <w:r>
        <w:t xml:space="preserve">Figure </w:t>
      </w:r>
      <w:fldSimple w:instr=" STYLEREF 1 \s ">
        <w:r w:rsidR="00E479BC">
          <w:rPr>
            <w:noProof/>
          </w:rPr>
          <w:t>4</w:t>
        </w:r>
      </w:fldSimple>
      <w:r>
        <w:noBreakHyphen/>
      </w:r>
      <w:fldSimple w:instr=" SEQ Figure \* ARABIC \s 1 ">
        <w:r w:rsidR="00E479BC">
          <w:rPr>
            <w:noProof/>
          </w:rPr>
          <w:t>8</w:t>
        </w:r>
      </w:fldSimple>
      <w:bookmarkEnd w:id="92"/>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3"/>
    </w:p>
    <w:p w14:paraId="37B6C8D6" w14:textId="0DA9CAFE" w:rsidR="00624382" w:rsidRDefault="00624382" w:rsidP="00624382">
      <w:pPr>
        <w:pStyle w:val="Titre2"/>
      </w:pPr>
      <w:bookmarkStart w:id="94" w:name="_Toc497663728"/>
      <w:r>
        <w:t>Discussion</w:t>
      </w:r>
      <w:bookmarkEnd w:id="94"/>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411C83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UmVjTnVtPjE5NTwvUmVjTnVtPjxEaXNwbGF5VGV4dD5bODksOTUsMTA0XTwvRGlzcGxheVRleHQ+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PkhlbG1zPC9BdXRob3I+PFllYXI+MjAwODwvWWVhcj48UmVjTnVtPjgxNzc8L1JlY051bT48cmVj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ZGljYWw+PHBhZ2VzPjczOS00MzwvcGFnZXM+PHZvbHVtZT42MDwvdm9sdW1lPjxudW1iZXI+Mzwv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YnItMT48YWJici0yPk1hZ24gUmVzb24gTWVkPC9hYmJyLTI+PC9wZXJpb2RpY2FsPjxwYWdlcz4y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UmVjTnVtPjE5NTwvUmVjTnVtPjxEaXNwbGF5VGV4dD5bODksOTUsMTA0XTwvRGlzcGxheVRleHQ+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PkhlbG1zPC9BdXRob3I+PFllYXI+MjAwODwvWWVhcj48UmVjTnVtPjgxNzc8L1JlY051bT48cmVj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ZGljYWw+PHBhZ2VzPjczOS00MzwvcGFnZXM+PHZvbHVtZT42MDwvdm9sdW1lPjxudW1iZXI+Mzwv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YnItMT48YWJici0yPk1hZ24gUmVzb24gTWVkPC9hYmJyLTI+PC9wZXJpb2RpY2FsPjxwYWdlcz4y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</w:fldData>
        </w:fldChar>
      </w:r>
      <w:r w:rsidR="00176B70">
        <w:instrText xml:space="preserve"> ADDIN EN.CITE.DATA </w:instrText>
      </w:r>
      <w:r w:rsidR="00176B70">
        <w:fldChar w:fldCharType="end"/>
      </w:r>
      <w:r>
        <w:fldChar w:fldCharType="separate"/>
      </w:r>
      <w:r w:rsidR="00176B70">
        <w:rPr>
          <w:noProof/>
        </w:rPr>
        <w:t>[89,95,104]</w:t>
      </w:r>
      <w:r>
        <w:fldChar w:fldCharType="end"/>
      </w:r>
      <w:r>
        <w:t>, because B</w:t>
      </w:r>
      <w:r w:rsidRPr="001C6409">
        <w:rPr>
          <w:vertAlign w:val="subscript"/>
        </w:rPr>
        <w:t>1</w:t>
      </w:r>
      <w:r>
        <w:t xml:space="preserve"> maps are expected to have a smoothly varying profile </w:t>
      </w:r>
      <w:r>
        <w:fldChar w:fldCharType="begin"/>
      </w:r>
      <w:r w:rsidR="00176B70">
        <w:instrText xml:space="preserve"> ADDIN EN.CITE &lt;EndNote&gt;&lt;Cite&gt;&lt;Author&gt;Sled&lt;/Author&gt;&lt;Year&gt;1998&lt;/Year&gt;&lt;RecNum&gt;3864&lt;/RecNum&gt;&lt;DisplayText&gt;[91]&lt;/DisplayText&gt;&lt;record&gt;&lt;rec-number&gt;3864&lt;/rec-number&gt;&lt;foreign-keys&gt;&lt;key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176B70">
        <w:rPr>
          <w:noProof/>
        </w:rPr>
        <w:t>[91]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720D550B"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176B70">
        <w:instrText xml:space="preserve"> ADDIN EN.CITE &lt;EndNote&gt;&lt;Cite&gt;&lt;Author&gt;Ramani&lt;/Author&gt;&lt;Year&gt;2002&lt;/Year&gt;&lt;RecNum&gt;3661&lt;/RecNum&gt;&lt;DisplayText&gt;[119]&lt;/DisplayText&gt;&lt;record&gt;&lt;rec-number&gt;3661&lt;/rec-number&gt;&lt;foreign-keys&gt;&lt;key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176B70">
        <w:rPr>
          <w:noProof/>
        </w:rPr>
        <w:t>[119]</w:t>
      </w:r>
      <w:r>
        <w:fldChar w:fldCharType="end"/>
      </w:r>
      <w:r>
        <w:t xml:space="preserve"> and the Yarnykh </w:t>
      </w:r>
      <w:r>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176B70">
        <w:rPr>
          <w:noProof/>
        </w:rPr>
        <w:t>[89]</w:t>
      </w:r>
      <w:r>
        <w:fldChar w:fldCharType="end"/>
      </w:r>
      <w:r>
        <w:t xml:space="preserve"> models. A key difference between these three MT models is in how they approximate the MT pulse power </w:t>
      </w:r>
      <w:r w:rsidR="007E482C">
        <w:fldChar w:fldCharType="begin"/>
      </w:r>
      <w:r w:rsidR="00176B70">
        <w:instrText xml:space="preserve"> ADDIN EN.CITE &lt;EndNote&gt;&lt;Cite&gt;&lt;Author&gt;Portnoy&lt;/Author&gt;&lt;Year&gt;2007&lt;/Year&gt;&lt;RecNum&gt;3665&lt;/RecNum&gt;&lt;DisplayText&gt;[125]&lt;/DisplayText&gt;&lt;record&gt;&lt;rec-number&gt;3665&lt;/rec-number&gt;&lt;foreign-keys&gt;&lt;key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176B70">
        <w:rPr>
          <w:noProof/>
        </w:rPr>
        <w:t>[125]</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UmVjTnVtPjM3NzA8L1JlY051bT48RGlzcGxheVRleHQ+WzEzMCwxMzFdPC9EaXNwbGF5VGV4dD48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PEVuZE5vdGU+PENpdGU+PEF1dGhvcj5ZYXJueWtoPC9BdXRob3I+PFllYXI+MjAxMjwvWWVhcj48
UmVjTnVtPjM3NzA8L1JlY051bT48RGlzcGxheVRleHQ+WzEzMCwxMzFdPC9EaXNwbGF5VGV4dD48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176B70">
        <w:instrText xml:space="preserve"> ADDIN EN.CITE.DATA </w:instrText>
      </w:r>
      <w:r w:rsidR="00176B70">
        <w:fldChar w:fldCharType="end"/>
      </w:r>
      <w:r w:rsidR="007E482C">
        <w:fldChar w:fldCharType="separate"/>
      </w:r>
      <w:r w:rsidR="00176B70">
        <w:rPr>
          <w:noProof/>
        </w:rPr>
        <w:t>[130,131]</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007E482C">
        <w:fldChar w:fldCharType="separate"/>
      </w:r>
      <w:r w:rsidR="00176B70">
        <w:rPr>
          <w:noProof/>
        </w:rPr>
        <w:t>[121]</w:t>
      </w:r>
      <w:r w:rsidR="007E482C">
        <w:fldChar w:fldCharType="end"/>
      </w:r>
      <w:r>
        <w:t>.</w:t>
      </w:r>
    </w:p>
    <w:p w14:paraId="2147C484" w14:textId="741F858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UmVjTnVtPjM3NzA8L1JlY051bT48RGlzcGxheVRleHQ+WzEzMCwxMzFdPC9EaXNwbGF5VGV4dD48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PEVuZE5vdGU+PENpdGU+PEF1dGhvcj5ZYXJueWtoPC9BdXRob3I+PFllYXI+MjAxMjwvWWVhcj48
UmVjTnVtPjM3NzA8L1JlY051bT48RGlzcGxheVRleHQ+WzEzMCwxMzFdPC9EaXNwbGF5VGV4dD48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176B70">
        <w:instrText xml:space="preserve"> ADDIN EN.CITE.DATA </w:instrText>
      </w:r>
      <w:r w:rsidR="00176B70">
        <w:fldChar w:fldCharType="end"/>
      </w:r>
      <w:r>
        <w:fldChar w:fldCharType="separate"/>
      </w:r>
      <w:r w:rsidR="00176B70">
        <w:rPr>
          <w:noProof/>
        </w:rPr>
        <w:t>[130,131]</w:t>
      </w:r>
      <w:r>
        <w:fldChar w:fldCharType="end"/>
      </w:r>
      <w:r>
        <w:t>.</w:t>
      </w:r>
    </w:p>
    <w:p w14:paraId="17BE3A3E" w14:textId="11D19754" w:rsidR="007E482C" w:rsidRDefault="007E482C" w:rsidP="007E482C">
      <w:pPr>
        <w:pStyle w:val="Titre2"/>
      </w:pPr>
      <w:bookmarkStart w:id="95" w:name="_Toc497663729"/>
      <w:r>
        <w:t>Conclusion</w:t>
      </w:r>
      <w:bookmarkEnd w:id="95"/>
    </w:p>
    <w:p w14:paraId="77CD15FE" w14:textId="441B45DC"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fldChar w:fldCharType="separate"/>
      </w:r>
      <w:r w:rsidR="00176B70">
        <w:rPr>
          <w:noProof/>
        </w:rPr>
        <w:t>[121]</w:t>
      </w:r>
      <w:r>
        <w:fldChar w:fldCharType="end"/>
      </w:r>
      <w:r>
        <w:t>.</w:t>
      </w:r>
    </w:p>
    <w:p w14:paraId="48BB6A45" w14:textId="10DA3088" w:rsidR="007E482C" w:rsidRDefault="007E482C" w:rsidP="007E482C">
      <w:pPr>
        <w:pStyle w:val="Titre2"/>
      </w:pPr>
      <w:bookmarkStart w:id="96" w:name="_Toc497663730"/>
      <w:r>
        <w:t>Appendix A</w:t>
      </w:r>
      <w:bookmarkEnd w:id="96"/>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0A34F5"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0A34F5"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0A34F5"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0A34F5"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0A34F5"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0A34F5"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1F979141"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176B70">
        <w:instrText xml:space="preserve"> ADDIN EN.CITE &lt;EndNote&gt;&lt;Cite&gt;&lt;Author&gt;Cruz&lt;/Author&gt;&lt;Year&gt;1973&lt;/Year&gt;&lt;RecNum&gt;8188&lt;/RecNum&gt;&lt;DisplayText&gt;[126]&lt;/DisplayText&gt;&lt;record&gt;&lt;rec-number&gt;8188&lt;/rec-number&gt;&lt;foreign-keys&gt;&lt;key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176B70">
        <w:rPr>
          <w:noProof/>
        </w:rPr>
        <w:t>[126]</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0A34F5"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0A34F5"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0A34F5"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7" w:name="_Toc497663731"/>
      <w:r>
        <w:t>Acknowledgements</w:t>
      </w:r>
      <w:bookmarkEnd w:id="97"/>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8"/>
      <w:r w:rsidRPr="00C80E78">
        <w:lastRenderedPageBreak/>
        <w:br/>
      </w:r>
      <w:bookmarkStart w:id="99"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8"/>
      <w:r w:rsidR="00945D88">
        <w:rPr>
          <w:rStyle w:val="Marquedecommentaire"/>
          <w:rFonts w:eastAsiaTheme="minorHAnsi" w:cs="Times New Roman"/>
          <w:b w:val="0"/>
          <w:color w:val="auto"/>
        </w:rPr>
        <w:commentReference w:id="98"/>
      </w:r>
      <w:bookmarkEnd w:id="99"/>
    </w:p>
    <w:p w14:paraId="1D4DC8C4" w14:textId="1D9F4DBC" w:rsidR="00F60776" w:rsidRDefault="00913E2F" w:rsidP="00F60776">
      <w:pPr>
        <w:pStyle w:val="Titre2"/>
      </w:pPr>
      <w:bookmarkStart w:id="100" w:name="_Toc497663733"/>
      <w:r>
        <w:t>Preface</w:t>
      </w:r>
      <w:bookmarkEnd w:id="100"/>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1" w:name="_Toc497663734"/>
      <w:r>
        <w:lastRenderedPageBreak/>
        <w:t>Abstract</w:t>
      </w:r>
      <w:bookmarkEnd w:id="101"/>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2" w:name="_Toc497663735"/>
      <w:r>
        <w:lastRenderedPageBreak/>
        <w:t>Introduction</w:t>
      </w:r>
      <w:bookmarkEnd w:id="102"/>
    </w:p>
    <w:p w14:paraId="6E1AF3AD" w14:textId="251A2FEE"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176B70">
        <w:instrText xml:space="preserve"> ADDIN EN.CITE &lt;EndNote&gt;&lt;Cite&gt;&lt;Author&gt;Sled&lt;/Author&gt;&lt;Year&gt;2000&lt;/Year&gt;&lt;RecNum&gt;3662&lt;/RecNum&gt;&lt;DisplayText&gt;[117]&lt;/DisplayText&gt;&lt;record&gt;&lt;rec-number&gt;3662&lt;/rec-number&gt;&lt;foreign-keys&gt;&lt;key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176B70">
        <w:rPr>
          <w:noProof/>
        </w:rPr>
        <w:t>[117]</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PjxSZWNOdW0+MjcxNzwvUmVjTnVtPjxEaXNwbGF5VGV4dD5bMzksMTExXTwvRGlzcGxheVRleHQ+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76B70">
        <w:instrText xml:space="preserve"> ADDIN EN.CITE </w:instrText>
      </w:r>
      <w:r w:rsidR="00176B70">
        <w:fldChar w:fldCharType="begin">
          <w:fldData xml:space="preserve">PEVuZE5vdGU+PENpdGU+PEF1dGhvcj5TY2htaWVyZXI8L0F1dGhvcj48WWVhcj4yMDA3PC9ZZWFy
PjxSZWNOdW0+MjcxNzwvUmVjTnVtPjxEaXNwbGF5VGV4dD5bMzksMTExXTwvRGlzcGxheVRleHQ+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76B70">
        <w:instrText xml:space="preserve"> ADDIN EN.CITE.DATA </w:instrText>
      </w:r>
      <w:r w:rsidR="00176B70">
        <w:fldChar w:fldCharType="end"/>
      </w:r>
      <w:r w:rsidRPr="00F60776">
        <w:fldChar w:fldCharType="separate"/>
      </w:r>
      <w:r w:rsidR="00176B70">
        <w:rPr>
          <w:noProof/>
        </w:rPr>
        <w:t>[39,111]</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PFJlY051bT4xNTwvUmVjTnVtPjxEaXNwbGF5VGV4dD5bMTEzLDExNF08L0Rpc3BsYXlUZXh0Pjxy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176B70">
        <w:instrText xml:space="preserve"> ADDIN EN.CITE </w:instrText>
      </w:r>
      <w:r w:rsidR="00176B70">
        <w:fldChar w:fldCharType="begin">
          <w:fldData xml:space="preserve">PEVuZE5vdGU+PENpdGU+PEF1dGhvcj5MZXZlc3F1ZTwvQXV0aG9yPjxZZWFyPjIwMTA8L1llYXI+
PFJlY051bT4xNTwvUmVjTnVtPjxEaXNwbGF5VGV4dD5bMTEzLDExNF08L0Rpc3BsYXlUZXh0Pjxy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176B70">
        <w:instrText xml:space="preserve"> ADDIN EN.CITE.DATA </w:instrText>
      </w:r>
      <w:r w:rsidR="00176B70">
        <w:fldChar w:fldCharType="end"/>
      </w:r>
      <w:r w:rsidRPr="00F60776">
        <w:fldChar w:fldCharType="separate"/>
      </w:r>
      <w:r w:rsidR="00176B70">
        <w:rPr>
          <w:noProof/>
        </w:rPr>
        <w:t>[113,114]</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ZWNOdW0+ODI2MDwvUmVjTnVtPjxEaXNwbGF5VGV4dD5bMTMyXTwvRGlzcGxheVRleHQ+PHJlY29y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176B70">
        <w:instrText xml:space="preserve"> ADDIN EN.CITE </w:instrText>
      </w:r>
      <w:r w:rsidR="00176B70">
        <w:fldChar w:fldCharType="begin">
          <w:fldData xml:space="preserve">PEVuZE5vdGU+PENpdGU+PEF1dGhvcj5UdXJhdGk8L0F1dGhvcj48WWVhcj4yMDE1PC9ZZWFyPjxS
ZWNOdW0+ODI2MDwvUmVjTnVtPjxEaXNwbGF5VGV4dD5bMTMyXTwvRGlzcGxheVRleHQ+PHJlY29y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176B70">
        <w:instrText xml:space="preserve"> ADDIN EN.CITE.DATA </w:instrText>
      </w:r>
      <w:r w:rsidR="00176B70">
        <w:fldChar w:fldCharType="end"/>
      </w:r>
      <w:r w:rsidRPr="00F60776">
        <w:fldChar w:fldCharType="separate"/>
      </w:r>
      <w:r w:rsidR="00176B70">
        <w:rPr>
          <w:noProof/>
        </w:rPr>
        <w:t>[132]</w:t>
      </w:r>
      <w:r w:rsidRPr="00F60776">
        <w:fldChar w:fldCharType="end"/>
      </w:r>
      <w:r w:rsidRPr="00F60776">
        <w:t>.</w:t>
      </w:r>
    </w:p>
    <w:p w14:paraId="34CC889B" w14:textId="57F1B3D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176B70">
        <w:rPr>
          <w:noProof/>
        </w:rPr>
        <w:t>[87]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ZWNOdW0+MjcxMzwvUmVjTnVtPjxEaXNwbGF5VGV4dD5bMTE2XTwvRGlzcGxheVRleHQ+PHJlY29y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76B70">
        <w:instrText xml:space="preserve"> ADDIN EN.CITE </w:instrText>
      </w:r>
      <w:r w:rsidR="00176B70">
        <w:fldChar w:fldCharType="begin">
          <w:fldData xml:space="preserve">PEVuZE5vdGU+PENpdGU+PEF1dGhvcj5Eb3J0Y2g8L0F1dGhvcj48WWVhcj4yMDExPC9ZZWFyPjxS
ZWNOdW0+MjcxMzwvUmVjTnVtPjxEaXNwbGF5VGV4dD5bMTE2XTwvRGlzcGxheVRleHQ+PHJlY29y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76B70">
        <w:instrText xml:space="preserve"> ADDIN EN.CITE.DATA </w:instrText>
      </w:r>
      <w:r w:rsidR="00176B70">
        <w:fldChar w:fldCharType="end"/>
      </w:r>
      <w:r w:rsidRPr="00F60776">
        <w:fldChar w:fldCharType="separate"/>
      </w:r>
      <w:r w:rsidR="00176B70">
        <w:rPr>
          <w:noProof/>
        </w:rPr>
        <w:t>[116]</w:t>
      </w:r>
      <w:r w:rsidRPr="00F60776">
        <w:fldChar w:fldCharType="end"/>
      </w:r>
      <w:r w:rsidRPr="00F60776">
        <w:t xml:space="preserve"> and balanced steady-state free precession have also been proposed </w:t>
      </w:r>
      <w:r w:rsidRPr="00F60776">
        <w:fldChar w:fldCharType="begin"/>
      </w:r>
      <w:r w:rsidR="00176B70">
        <w:instrText xml:space="preserve"> ADDIN EN.CITE &lt;EndNote&gt;&lt;Cite&gt;&lt;Author&gt;Gloor&lt;/Author&gt;&lt;Year&gt;2008&lt;/Year&gt;&lt;RecNum&gt;19&lt;/RecNum&gt;&lt;DisplayText&gt;[115]&lt;/DisplayText&gt;&lt;record&gt;&lt;rec-number&gt;19&lt;/rec-number&gt;&lt;foreign-keys&gt;&lt;key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176B70">
        <w:rPr>
          <w:noProof/>
        </w:rPr>
        <w:t>[115]</w:t>
      </w:r>
      <w:r w:rsidRPr="00F60776">
        <w:fldChar w:fldCharType="end"/>
      </w:r>
      <w:r w:rsidRPr="00F60776">
        <w:t xml:space="preserve">. Analytically solving the Bloch-McConnell equations is challenging unless a long continuous-wave MT pulse is used </w:t>
      </w:r>
      <w:r w:rsidRPr="00F60776">
        <w:fldChar w:fldCharType="begin"/>
      </w:r>
      <w:r w:rsidR="00176B70">
        <w:instrText xml:space="preserve"> ADDIN EN.CITE &lt;EndNote&gt;&lt;Cite&gt;&lt;Author&gt;Henkelman&lt;/Author&gt;&lt;Year&gt;1993&lt;/Year&gt;&lt;RecNum&gt;2832&lt;/RecNum&gt;&lt;DisplayText&gt;[84]&lt;/DisplayText&gt;&lt;record&gt;&lt;rec-number&gt;2832&lt;/rec-number&gt;&lt;foreign-keys&gt;&lt;key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176B70">
        <w:rPr>
          <w:noProof/>
        </w:rPr>
        <w:t>[84]</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TnVtPjE3PC9SZWNOdW0+PERpc3BsYXlUZXh0Pls4NywxMTgsMTE5XTwvRGlzcGxheVRleHQ+PHJl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176B70">
        <w:instrText xml:space="preserve"> ADDIN EN.CITE </w:instrText>
      </w:r>
      <w:r w:rsidR="00176B70">
        <w:fldChar w:fldCharType="begin">
          <w:fldData xml:space="preserve">PEVuZE5vdGU+PENpdGU+PEF1dGhvcj5TbGVkPC9BdXRob3I+PFllYXI+MjAwMTwvWWVhcj48UmVj
TnVtPjE3PC9SZWNOdW0+PERpc3BsYXlUZXh0Pls4NywxMTgsMTE5XTwvRGlzcGxheVRleHQ+PHJl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176B70">
        <w:instrText xml:space="preserve"> ADDIN EN.CITE.DATA </w:instrText>
      </w:r>
      <w:r w:rsidR="00176B70">
        <w:fldChar w:fldCharType="end"/>
      </w:r>
      <w:r w:rsidRPr="00F60776">
        <w:fldChar w:fldCharType="separate"/>
      </w:r>
      <w:r w:rsidR="00176B70">
        <w:rPr>
          <w:noProof/>
        </w:rPr>
        <w:t>[87,118,119]</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176B70">
        <w:instrText xml:space="preserve"> ADDIN EN.CITE &lt;EndNote&gt;&lt;Cite&gt;&lt;Author&gt;Skinner&lt;/Author&gt;&lt;Year&gt;1997&lt;/Year&gt;&lt;RecNum&gt;3546&lt;/RecNum&gt;&lt;DisplayText&gt;[128]&lt;/DisplayText&gt;&lt;record&gt;&lt;rec-number&gt;3546&lt;/rec-number&gt;&lt;foreign-keys&gt;&lt;key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176B70">
        <w:rPr>
          <w:noProof/>
        </w:rPr>
        <w:t>[128]</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dW0+ODI2MTwvUmVjTnVtPjxEaXNwbGF5VGV4dD5bMTMzLDEzNF08L0Rpc3BsYXlUZXh0PjxyZWNv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176B70">
        <w:instrText xml:space="preserve"> ADDIN EN.CITE </w:instrText>
      </w:r>
      <w:r w:rsidR="00176B70">
        <w:fldChar w:fldCharType="begin">
          <w:fldData xml:space="preserve">PEVuZE5vdGU+PENpdGU+PEF1dGhvcj5KaW48L0F1dGhvcj48WWVhcj4xOTk3PC9ZZWFyPjxSZWNO
dW0+ODI2MTwvUmVjTnVtPjxEaXNwbGF5VGV4dD5bMTMzLDEzNF08L0Rpc3BsYXlUZXh0PjxyZWNv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176B70">
        <w:instrText xml:space="preserve"> ADDIN EN.CITE.DATA </w:instrText>
      </w:r>
      <w:r w:rsidR="00176B70">
        <w:fldChar w:fldCharType="end"/>
      </w:r>
      <w:r w:rsidRPr="00F60776">
        <w:fldChar w:fldCharType="separate"/>
      </w:r>
      <w:r w:rsidR="00176B70">
        <w:rPr>
          <w:noProof/>
        </w:rPr>
        <w:t>[133,134]</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ZWNOdW0+ODI2MzwvUmVjTnVtPjxEaXNwbGF5VGV4dD5bODQsODcsMTM1XTwvRGlzcGxheVRleHQ+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176B70">
        <w:instrText xml:space="preserve"> ADDIN EN.CITE </w:instrText>
      </w:r>
      <w:r w:rsidR="00176B70">
        <w:fldChar w:fldCharType="begin">
          <w:fldData xml:space="preserve">PEVuZE5vdGU+PENpdGU+PEF1dGhvcj5DYWluZXM8L0F1dGhvcj48WWVhcj4xOTkxPC9ZZWFyPjxS
ZWNOdW0+ODI2MzwvUmVjTnVtPjxEaXNwbGF5VGV4dD5bODQsODcsMTM1XTwvRGlzcGxheVRleHQ+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176B70">
        <w:instrText xml:space="preserve"> ADDIN EN.CITE.DATA </w:instrText>
      </w:r>
      <w:r w:rsidR="00176B70">
        <w:fldChar w:fldCharType="end"/>
      </w:r>
      <w:r w:rsidRPr="00F60776">
        <w:fldChar w:fldCharType="separate"/>
      </w:r>
      <w:r w:rsidR="00176B70">
        <w:rPr>
          <w:noProof/>
        </w:rPr>
        <w:t>[84,87,135]</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F60776">
        <w:fldChar w:fldCharType="separate"/>
      </w:r>
      <w:r w:rsidR="00176B70">
        <w:rPr>
          <w:noProof/>
        </w:rPr>
        <w:t>[121]</w:t>
      </w:r>
      <w:r w:rsidRPr="00F60776">
        <w:fldChar w:fldCharType="end"/>
      </w:r>
      <w:r w:rsidRPr="00F60776">
        <w:t>, makes it a challenge to acquire qMT data in a clinically feasible acquisition time.</w:t>
      </w:r>
    </w:p>
    <w:p w14:paraId="32AF31FC" w14:textId="50AAC3AC"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176B70">
        <w:rPr>
          <w:noProof/>
        </w:rPr>
        <w:t>[87]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cj48UmVjTnVtPjM2ODg8L1JlY051bT48RGlzcGxheVRleHQ+WzEyMl08L0Rpc3BsYXlUZXh0Pjxy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176B70">
        <w:instrText xml:space="preserve"> ADDIN EN.CITE </w:instrText>
      </w:r>
      <w:r w:rsidR="00176B70">
        <w:fldChar w:fldCharType="begin">
          <w:fldData xml:space="preserve">PEVuZE5vdGU+PENpdGU+PEF1dGhvcj5DZXJjaWduYW5pPC9BdXRob3I+PFllYXI+MjAwNTwvWWVh
cj48UmVjTnVtPjM2ODg8L1JlY051bT48RGlzcGxheVRleHQ+WzEyMl08L0Rpc3BsYXlUZXh0Pjxy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176B70">
        <w:instrText xml:space="preserve"> ADDIN EN.CITE.DATA </w:instrText>
      </w:r>
      <w:r w:rsidR="00176B70">
        <w:fldChar w:fldCharType="end"/>
      </w:r>
      <w:r w:rsidRPr="00F60776">
        <w:fldChar w:fldCharType="separate"/>
      </w:r>
      <w:r w:rsidR="00176B70">
        <w:rPr>
          <w:noProof/>
        </w:rPr>
        <w:t>[122]</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176B70">
        <w:rPr>
          <w:noProof/>
        </w:rPr>
        <w:t>[136]</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F60776">
        <w:fldChar w:fldCharType="separate"/>
      </w:r>
      <w:r w:rsidR="00176B70">
        <w:rPr>
          <w:noProof/>
        </w:rPr>
        <w:t>[121]</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PjxSZWNOdW0+ODI1NzwvUmVjTnVtPjxEaXNwbGF5VGV4dD5bMTM3XTwvRGlzcGxheVRleHQ+PHJl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176B70">
        <w:instrText xml:space="preserve"> ADDIN EN.CITE </w:instrText>
      </w:r>
      <w:r w:rsidR="00176B70">
        <w:fldChar w:fldCharType="begin">
          <w:fldData xml:space="preserve">PEVuZE5vdGU+PENpdGU+PEF1dGhvcj5CYXR0aXN0b248L0F1dGhvcj48WWVhcj4yMDE3PC9ZZWFy
PjxSZWNOdW0+ODI1NzwvUmVjTnVtPjxEaXNwbGF5VGV4dD5bMTM3XTwvRGlzcGxheVRleHQ+PHJl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176B70">
        <w:instrText xml:space="preserve"> ADDIN EN.CITE.DATA </w:instrText>
      </w:r>
      <w:r w:rsidR="00176B70">
        <w:fldChar w:fldCharType="end"/>
      </w:r>
      <w:r w:rsidRPr="00F60776">
        <w:fldChar w:fldCharType="separate"/>
      </w:r>
      <w:r w:rsidR="00176B70">
        <w:rPr>
          <w:noProof/>
        </w:rPr>
        <w:t>[137]</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176B70">
        <w:instrText xml:space="preserve"> ADDIN EN.CITE &lt;EndNote&gt;&lt;Cite&gt;&lt;Author&gt;Boudreau&lt;/Author&gt;&lt;Year&gt;2017&lt;/Year&gt;&lt;RecNum&gt;8255&lt;/RecNum&gt;&lt;DisplayText&gt;[138]&lt;/DisplayText&gt;&lt;record&gt;&lt;rec-number&gt;8255&lt;/rec-number&gt;&lt;foreign-keys&gt;&lt;key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176B70">
        <w:rPr>
          <w:noProof/>
        </w:rPr>
        <w:t>[138]</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3" w:name="_Toc497663736"/>
      <w:r>
        <w:t>Theory</w:t>
      </w:r>
      <w:bookmarkEnd w:id="103"/>
    </w:p>
    <w:p w14:paraId="702373ED" w14:textId="68AC0C1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176B70">
        <w:instrText xml:space="preserve"> ADDIN EN.CITE &lt;EndNote&gt;&lt;Cite&gt;&lt;Author&gt;Cruz&lt;/Author&gt;&lt;Year&gt;1973&lt;/Year&gt;&lt;RecNum&gt;8188&lt;/RecNum&gt;&lt;DisplayText&gt;[126]&lt;/DisplayText&gt;&lt;record&gt;&lt;rec-number&gt;8188&lt;/rec-number&gt;&lt;foreign-keys&gt;&lt;key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176B70">
        <w:rPr>
          <w:noProof/>
        </w:rPr>
        <w:t>[126]</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176B70">
        <w:instrText xml:space="preserve"> ADDIN EN.CITE &lt;EndNote&gt;&lt;Cite&gt;&lt;Author&gt;Boudreau&lt;/Author&gt;&lt;Year&gt;2017&lt;/Year&gt;&lt;RecNum&gt;8255&lt;/RecNum&gt;&lt;DisplayText&gt;[138]&lt;/DisplayText&gt;&lt;record&gt;&lt;rec-number&gt;8255&lt;/rec-number&gt;&lt;foreign-keys&gt;&lt;key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176B70">
        <w:rPr>
          <w:noProof/>
        </w:rPr>
        <w:t>[138]</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0A34F5"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26C239BB"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176B70">
        <w:instrText xml:space="preserve"> ADDIN EN.CITE &lt;EndNote&gt;&lt;Cite&gt;&lt;Author&gt;Sled&lt;/Author&gt;&lt;Year&gt;2000&lt;/Year&gt;&lt;RecNum&gt;3662&lt;/RecNum&gt;&lt;DisplayText&gt;[117]&lt;/DisplayText&gt;&lt;record&gt;&lt;rec-number&gt;3662&lt;/rec-number&gt;&lt;foreign-keys&gt;&lt;key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176B70">
        <w:rPr>
          <w:noProof/>
        </w:rPr>
        <w:t>[117]</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0A34F5"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26B24A1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176B70">
        <w:rPr>
          <w:noProof/>
        </w:rPr>
        <w:t>[136]</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0BFE79AE"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176B70">
        <w:rPr>
          <w:noProof/>
        </w:rPr>
        <w:t>[136]</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1D7DAB2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1D1E2C">
        <w:fldChar w:fldCharType="separate"/>
      </w:r>
      <w:r w:rsidR="00176B70">
        <w:rPr>
          <w:noProof/>
        </w:rPr>
        <w:t>[121]</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4" w:name="_Toc497663737"/>
      <w:r>
        <w:t>Methods</w:t>
      </w:r>
      <w:bookmarkEnd w:id="104"/>
    </w:p>
    <w:p w14:paraId="0A07F122" w14:textId="22D23F44"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176B70">
        <w:instrText xml:space="preserve"> ADDIN EN.CITE &lt;EndNote&gt;&lt;Cite&gt;&lt;Author&gt;Cabana&lt;/Author&gt;&lt;Year&gt;2015&lt;/Year&gt;&lt;RecNum&gt;8231&lt;/RecNum&gt;&lt;DisplayText&gt;[129]&lt;/DisplayText&gt;&lt;record&gt;&lt;rec-number&gt;8231&lt;/rec-number&gt;&lt;foreign-keys&gt;&lt;key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176B70">
        <w:rPr>
          <w:noProof/>
        </w:rPr>
        <w:t>[129]</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5" w:name="_Toc497663738"/>
      <w:r>
        <w:t>Uniform Protocols</w:t>
      </w:r>
      <w:bookmarkEnd w:id="105"/>
    </w:p>
    <w:p w14:paraId="64A59FFA" w14:textId="5E2B96A0"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176B70">
        <w:rPr>
          <w:noProof/>
        </w:rPr>
        <w:t>[87]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5F271E">
        <w:fldChar w:fldCharType="separate"/>
      </w:r>
      <w:r w:rsidR="00176B70">
        <w:rPr>
          <w:noProof/>
        </w:rPr>
        <w:t>[121]</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6" w:name="_Toc497663739"/>
      <w:r>
        <w:t>Protocol Optimization</w:t>
      </w:r>
      <w:bookmarkEnd w:id="106"/>
    </w:p>
    <w:p w14:paraId="209C30E1" w14:textId="48822D32"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C273C0">
        <w:fldChar w:fldCharType="separate"/>
      </w:r>
      <w:r w:rsidR="00176B70">
        <w:rPr>
          <w:noProof/>
        </w:rPr>
        <w:t>[121]</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7" w:name="_Toc497663740"/>
      <w:r>
        <w:t>Monte Carlo Simulations</w:t>
      </w:r>
      <w:bookmarkEnd w:id="107"/>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8" w:name="_Ref496524035"/>
      <w:bookmarkStart w:id="109" w:name="_Toc499037871"/>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8"/>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9"/>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0" w:name="_Ref496524055"/>
      <w:bookmarkStart w:id="111" w:name="_Toc499037872"/>
      <w:r>
        <w:t xml:space="preserve">Table </w:t>
      </w:r>
      <w:fldSimple w:instr=" STYLEREF 1 \s ">
        <w:r w:rsidR="00E479BC">
          <w:rPr>
            <w:noProof/>
          </w:rPr>
          <w:t>5</w:t>
        </w:r>
      </w:fldSimple>
      <w:r>
        <w:noBreakHyphen/>
      </w:r>
      <w:fldSimple w:instr=" SEQ Table \* ARABIC \s 1 ">
        <w:r w:rsidR="00E479BC">
          <w:rPr>
            <w:noProof/>
          </w:rPr>
          <w:t>2</w:t>
        </w:r>
      </w:fldSimple>
      <w:bookmarkEnd w:id="110"/>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2" w:name="_Toc497663741"/>
      <w:r>
        <w:lastRenderedPageBreak/>
        <w:t>Results</w:t>
      </w:r>
      <w:bookmarkEnd w:id="112"/>
    </w:p>
    <w:p w14:paraId="6C9D70D0" w14:textId="7094FE70" w:rsidR="00931060" w:rsidRDefault="00931060" w:rsidP="00931060">
      <w:pPr>
        <w:pStyle w:val="Titre3"/>
      </w:pPr>
      <w:bookmarkStart w:id="113" w:name="_Toc497663742"/>
      <w:r>
        <w:t>Uniform Protocols</w:t>
      </w:r>
      <w:bookmarkEnd w:id="113"/>
    </w:p>
    <w:p w14:paraId="2ECA369C" w14:textId="43ACDDEC"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176B70">
        <w:instrText xml:space="preserve"> ADDIN EN.CITE &lt;EndNote&gt;&lt;Cite&gt;&lt;Author&gt;Boudreau&lt;/Author&gt;&lt;Year&gt;2017&lt;/Year&gt;&lt;RecNum&gt;8255&lt;/RecNum&gt;&lt;DisplayText&gt;[138]&lt;/DisplayText&gt;&lt;record&gt;&lt;rec-number&gt;8255&lt;/rec-number&gt;&lt;foreign-keys&gt;&lt;key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176B70">
        <w:rPr>
          <w:noProof/>
        </w:rPr>
        <w:t>[138]</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176B70">
        <w:instrText xml:space="preserve"> ADDIN EN.CITE &lt;EndNote&gt;&lt;Cite&gt;&lt;Author&gt;Cabana&lt;/Author&gt;&lt;Year&gt;2015&lt;/Year&gt;&lt;RecNum&gt;8231&lt;/RecNum&gt;&lt;DisplayText&gt;[129]&lt;/DisplayText&gt;&lt;record&gt;&lt;rec-number&gt;8231&lt;/rec-number&gt;&lt;foreign-keys&gt;&lt;key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176B70">
        <w:rPr>
          <w:noProof/>
        </w:rPr>
        <w:t>[129]</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4" w:name="_Ref496524826"/>
      <w:bookmarkStart w:id="115" w:name="_Toc499037860"/>
      <w:r>
        <w:t xml:space="preserve">Figure </w:t>
      </w:r>
      <w:fldSimple w:instr=" STYLEREF 1 \s ">
        <w:r w:rsidR="00E479BC">
          <w:rPr>
            <w:noProof/>
          </w:rPr>
          <w:t>5</w:t>
        </w:r>
      </w:fldSimple>
      <w:r>
        <w:noBreakHyphen/>
      </w:r>
      <w:fldSimple w:instr=" SEQ Figure \* ARABIC \s 1 ">
        <w:r w:rsidR="00E479BC">
          <w:rPr>
            <w:noProof/>
          </w:rPr>
          <w:t>1</w:t>
        </w:r>
      </w:fldSimple>
      <w:bookmarkEnd w:id="114"/>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5"/>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6" w:name="_Ref496524931"/>
      <w:bookmarkStart w:id="117" w:name="_Toc499037861"/>
      <w:r>
        <w:t xml:space="preserve">Figure </w:t>
      </w:r>
      <w:fldSimple w:instr=" STYLEREF 1 \s ">
        <w:r w:rsidR="00E479BC">
          <w:rPr>
            <w:noProof/>
          </w:rPr>
          <w:t>5</w:t>
        </w:r>
      </w:fldSimple>
      <w:r>
        <w:noBreakHyphen/>
      </w:r>
      <w:fldSimple w:instr=" SEQ Figure \* ARABIC \s 1 ">
        <w:r w:rsidR="00E479BC">
          <w:rPr>
            <w:noProof/>
          </w:rPr>
          <w:t>2</w:t>
        </w:r>
      </w:fldSimple>
      <w:bookmarkEnd w:id="116"/>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7"/>
    </w:p>
    <w:p w14:paraId="1C6BD9F3" w14:textId="12C852C5" w:rsidR="00931060" w:rsidRDefault="00931060" w:rsidP="00931060">
      <w:pPr>
        <w:pStyle w:val="Titre3"/>
      </w:pPr>
      <w:bookmarkStart w:id="118" w:name="_Toc497663743"/>
      <w:r>
        <w:t>Protocol Optimization</w:t>
      </w:r>
      <w:bookmarkEnd w:id="118"/>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9" w:name="_Ref496525042"/>
      <w:bookmarkStart w:id="120" w:name="_Toc499037862"/>
      <w:r>
        <w:t xml:space="preserve">Figure </w:t>
      </w:r>
      <w:fldSimple w:instr=" STYLEREF 1 \s ">
        <w:r w:rsidR="00E479BC">
          <w:rPr>
            <w:noProof/>
          </w:rPr>
          <w:t>5</w:t>
        </w:r>
      </w:fldSimple>
      <w:r>
        <w:noBreakHyphen/>
      </w:r>
      <w:fldSimple w:instr=" SEQ Figure \* ARABIC \s 1 ">
        <w:r w:rsidR="00E479BC">
          <w:rPr>
            <w:noProof/>
          </w:rPr>
          <w:t>3</w:t>
        </w:r>
      </w:fldSimple>
      <w:bookmarkEnd w:id="119"/>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0"/>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1" w:name="_Ref496525229"/>
      <w:bookmarkStart w:id="122" w:name="_Toc499037863"/>
      <w:r>
        <w:t xml:space="preserve">Figure </w:t>
      </w:r>
      <w:fldSimple w:instr=" STYLEREF 1 \s ">
        <w:r w:rsidR="00E479BC">
          <w:rPr>
            <w:noProof/>
          </w:rPr>
          <w:t>5</w:t>
        </w:r>
      </w:fldSimple>
      <w:r>
        <w:noBreakHyphen/>
      </w:r>
      <w:fldSimple w:instr=" SEQ Figure \* ARABIC \s 1 ">
        <w:r w:rsidR="00E479BC">
          <w:rPr>
            <w:noProof/>
          </w:rPr>
          <w:t>4</w:t>
        </w:r>
      </w:fldSimple>
      <w:bookmarkEnd w:id="121"/>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2"/>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3" w:name="_Ref496525343"/>
      <w:bookmarkStart w:id="124" w:name="_Toc499037864"/>
      <w:r>
        <w:t xml:space="preserve">Figure </w:t>
      </w:r>
      <w:fldSimple w:instr=" STYLEREF 1 \s ">
        <w:r w:rsidR="00E479BC">
          <w:rPr>
            <w:noProof/>
          </w:rPr>
          <w:t>5</w:t>
        </w:r>
      </w:fldSimple>
      <w:r>
        <w:noBreakHyphen/>
      </w:r>
      <w:fldSimple w:instr=" SEQ Figure \* ARABIC \s 1 ">
        <w:r w:rsidR="00E479BC">
          <w:rPr>
            <w:noProof/>
          </w:rPr>
          <w:t>5</w:t>
        </w:r>
      </w:fldSimple>
      <w:bookmarkEnd w:id="123"/>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4"/>
    </w:p>
    <w:p w14:paraId="2A1BFB2D" w14:textId="1B6A9894" w:rsidR="00931060" w:rsidRDefault="00931060" w:rsidP="00931060">
      <w:pPr>
        <w:pStyle w:val="Titre3"/>
      </w:pPr>
      <w:bookmarkStart w:id="125" w:name="_Toc497663744"/>
      <w:r>
        <w:t>Monte Carlo Simulations</w:t>
      </w:r>
      <w:bookmarkEnd w:id="125"/>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6" w:name="_Ref496525577"/>
      <w:bookmarkStart w:id="127" w:name="_Toc499037865"/>
      <w:r>
        <w:t xml:space="preserve">Figure </w:t>
      </w:r>
      <w:fldSimple w:instr=" STYLEREF 1 \s ">
        <w:r w:rsidR="00E479BC">
          <w:rPr>
            <w:noProof/>
          </w:rPr>
          <w:t>5</w:t>
        </w:r>
      </w:fldSimple>
      <w:r>
        <w:noBreakHyphen/>
      </w:r>
      <w:fldSimple w:instr=" SEQ Figure \* ARABIC \s 1 ">
        <w:r w:rsidR="00E479BC">
          <w:rPr>
            <w:noProof/>
          </w:rPr>
          <w:t>6</w:t>
        </w:r>
      </w:fldSimple>
      <w:bookmarkEnd w:id="126"/>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8" w:name="_Ref496525590"/>
      <w:bookmarkStart w:id="129" w:name="_Toc499037866"/>
      <w:r>
        <w:t xml:space="preserve">Figure </w:t>
      </w:r>
      <w:fldSimple w:instr=" STYLEREF 1 \s ">
        <w:r w:rsidR="00E479BC">
          <w:rPr>
            <w:noProof/>
          </w:rPr>
          <w:t>5</w:t>
        </w:r>
      </w:fldSimple>
      <w:r>
        <w:noBreakHyphen/>
      </w:r>
      <w:fldSimple w:instr=" SEQ Figure \* ARABIC \s 1 ">
        <w:r w:rsidR="00E479BC">
          <w:rPr>
            <w:noProof/>
          </w:rPr>
          <w:t>7</w:t>
        </w:r>
      </w:fldSimple>
      <w:bookmarkEnd w:id="128"/>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9"/>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0" w:name="_Toc497663745"/>
      <w:r>
        <w:t>Discussion</w:t>
      </w:r>
      <w:bookmarkEnd w:id="130"/>
    </w:p>
    <w:p w14:paraId="56E9448B" w14:textId="3C324E7A"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PFJlY051bT44MjU4PC9SZWNOdW0+PERpc3BsYXlUZXh0PlsxMzldPC9EaXNwbGF5VGV4dD48cmVj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176B70">
        <w:instrText xml:space="preserve"> ADDIN EN.CITE </w:instrText>
      </w:r>
      <w:r w:rsidR="00176B70">
        <w:fldChar w:fldCharType="begin">
          <w:fldData xml:space="preserve">PEVuZE5vdGU+PENpdGU+PEF1dGhvcj5Cb3VkcmVhdTwvQXV0aG9yPjxZZWFyPjIwMTc8L1llYXI+
PFJlY051bT44MjU4PC9SZWNOdW0+PERpc3BsYXlUZXh0PlsxMzldPC9EaXNwbGF5VGV4dD48cmVj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176B70">
        <w:instrText xml:space="preserve"> ADDIN EN.CITE.DATA </w:instrText>
      </w:r>
      <w:r w:rsidR="00176B70">
        <w:fldChar w:fldCharType="end"/>
      </w:r>
      <w:r w:rsidRPr="00931060">
        <w:fldChar w:fldCharType="separate"/>
      </w:r>
      <w:r w:rsidR="00176B70">
        <w:rPr>
          <w:noProof/>
        </w:rPr>
        <w:t>[139]</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40A3783D" w:rsidR="00931060" w:rsidRPr="00931060" w:rsidRDefault="00931060" w:rsidP="00931060">
      <w:r w:rsidRPr="00931060">
        <w:t>Our study considered a specific qMT fitting model (Sled and Pike</w:t>
      </w:r>
      <w:r w:rsidRPr="00931060">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176B70">
        <w:rPr>
          <w:noProof/>
        </w:rPr>
        <w:t>[87]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176B70">
        <w:instrText xml:space="preserve"> ADDIN EN.CITE &lt;EndNote&gt;&lt;Cite&gt;&lt;Author&gt;Yarnykh&lt;/Author&gt;&lt;Year&gt;2002&lt;/Year&gt;&lt;RecNum&gt;3719&lt;/RecNum&gt;&lt;DisplayText&gt;[118]&lt;/DisplayText&gt;&lt;record&gt;&lt;rec-number&gt;3719&lt;/rec-number&gt;&lt;foreign-keys&gt;&lt;key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176B70">
        <w:rPr>
          <w:noProof/>
        </w:rPr>
        <w:t>[118]</w:t>
      </w:r>
      <w:r w:rsidRPr="00931060">
        <w:fldChar w:fldCharType="end"/>
      </w:r>
      <w:r w:rsidRPr="00931060">
        <w:t xml:space="preserve">, which neglects direct saturation effects, and Ramani’s continuous wave power equivalent model </w:t>
      </w:r>
      <w:r w:rsidRPr="00931060">
        <w:fldChar w:fldCharType="begin"/>
      </w:r>
      <w:r w:rsidR="00176B70">
        <w:instrText xml:space="preserve"> ADDIN EN.CITE &lt;EndNote&gt;&lt;Cite&gt;&lt;Author&gt;Ramani&lt;/Author&gt;&lt;Year&gt;2002&lt;/Year&gt;&lt;RecNum&gt;3661&lt;/RecNum&gt;&lt;DisplayText&gt;[119]&lt;/DisplayText&gt;&lt;record&gt;&lt;rec-number&gt;3661&lt;/rec-number&gt;&lt;foreign-keys&gt;&lt;key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176B70">
        <w:rPr>
          <w:noProof/>
        </w:rPr>
        <w:t>[119]</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EN.CITE.DATA </w:instrText>
      </w:r>
      <w:r w:rsidR="00176B70">
        <w:fldChar w:fldCharType="end"/>
      </w:r>
      <w:r w:rsidRPr="00931060">
        <w:fldChar w:fldCharType="separate"/>
      </w:r>
      <w:r w:rsidR="00176B70">
        <w:rPr>
          <w:noProof/>
        </w:rPr>
        <w:t>[130,131]</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5E14DAC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176B70">
        <w:instrText xml:space="preserve"> ADDIN EN.CITE &lt;EndNote&gt;&lt;Cite&gt;&lt;Author&gt;Lankford&lt;/Author&gt;&lt;Year&gt;2017&lt;/Year&gt;&lt;RecNum&gt;8256&lt;/RecNum&gt;&lt;DisplayText&gt;[140]&lt;/DisplayText&gt;&lt;record&gt;&lt;rec-number&gt;8256&lt;/rec-number&gt;&lt;foreign-keys&gt;&lt;key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176B70">
        <w:rPr>
          <w:noProof/>
        </w:rPr>
        <w:t>[140]</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6CC1326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176B70">
        <w:rPr>
          <w:noProof/>
        </w:rPr>
        <w:t>[136]</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cj48UmVjTnVtPjM1NzA8L1JlY051bT48RGlzcGxheVRleHQ+WzEyMSwxMzYsMTM3XTwvRGlzcGxh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176B70">
        <w:instrText xml:space="preserve"> ADDIN EN.CITE </w:instrText>
      </w:r>
      <w:r w:rsidR="00176B70">
        <w:fldChar w:fldCharType="begin">
          <w:fldData xml:space="preserve">PEVuZE5vdGU+PENpdGU+PEF1dGhvcj5DZXJjaWduYW5pPC9BdXRob3I+PFllYXI+MjAwNjwvWWVh
cj48UmVjTnVtPjM1NzA8L1JlY051bT48RGlzcGxheVRleHQ+WzEyMSwxMzYsMTM3XTwvRGlzcGxh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176B70">
        <w:instrText xml:space="preserve"> ADDIN EN.CITE.DATA </w:instrText>
      </w:r>
      <w:r w:rsidR="00176B70">
        <w:fldChar w:fldCharType="end"/>
      </w:r>
      <w:r w:rsidRPr="00931060">
        <w:fldChar w:fldCharType="separate"/>
      </w:r>
      <w:r w:rsidR="00176B70">
        <w:rPr>
          <w:noProof/>
        </w:rPr>
        <w:t>[121,136,137]</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176B70">
        <w:instrText xml:space="preserve"> ADDIN EN.CITE &lt;EndNote&gt;&lt;Cite&gt;&lt;Author&gt;Boudreau&lt;/Author&gt;&lt;Year&gt;2017&lt;/Year&gt;&lt;RecNum&gt;8255&lt;/RecNum&gt;&lt;DisplayText&gt;[138]&lt;/DisplayText&gt;&lt;record&gt;&lt;rec-number&gt;8255&lt;/rec-number&gt;&lt;foreign-keys&gt;&lt;key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176B70">
        <w:rPr>
          <w:noProof/>
        </w:rPr>
        <w:t>[138]</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176B70">
        <w:rPr>
          <w:noProof/>
        </w:rPr>
        <w:t>[136]</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00E970D"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176B70">
        <w:instrText xml:space="preserve"> ADDIN EN.CITE &lt;EndNote&gt;&lt;Cite&gt;&lt;Author&gt;Mclean&lt;/Author&gt;&lt;Year&gt;2017&lt;/Year&gt;&lt;RecNum&gt;8259&lt;/RecNum&gt;&lt;DisplayText&gt;[141]&lt;/DisplayText&gt;&lt;record&gt;&lt;rec-number&gt;8259&lt;/rec-number&gt;&lt;foreign-keys&gt;&lt;key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176B70">
        <w:rPr>
          <w:noProof/>
        </w:rPr>
        <w:t>[141]</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1" w:name="_Toc497663746"/>
      <w:r>
        <w:rPr>
          <w:b w:val="0"/>
          <w:i/>
          <w:sz w:val="40"/>
          <w:szCs w:val="40"/>
        </w:rPr>
        <w:t>Conclusion</w:t>
      </w:r>
      <w:bookmarkEnd w:id="131"/>
    </w:p>
    <w:p w14:paraId="5C83D2C3" w14:textId="084A2630" w:rsidR="00913E2F" w:rsidRDefault="00334BE3" w:rsidP="00913E2F">
      <w:pPr>
        <w:pStyle w:val="Titre2"/>
      </w:pPr>
      <w:bookmarkStart w:id="132" w:name="_Toc497663747"/>
      <w:r>
        <w:t>Summary</w:t>
      </w:r>
      <w:bookmarkEnd w:id="132"/>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3" w:name="_Toc497663748"/>
      <w:r>
        <w:lastRenderedPageBreak/>
        <w:t>Future Work</w:t>
      </w:r>
      <w:bookmarkEnd w:id="133"/>
    </w:p>
    <w:p w14:paraId="47A012FB" w14:textId="683B2B53"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176B70">
        <w:instrText xml:space="preserve"> ADDIN EN.CITE &lt;EndNote&gt;&lt;Cite&gt;&lt;Author&gt;Yarnykh&lt;/Author&gt;&lt;Year&gt;2002&lt;/Year&gt;&lt;RecNum&gt;3719&lt;/RecNum&gt;&lt;DisplayText&gt;[118]&lt;/DisplayText&gt;&lt;record&gt;&lt;rec-number&gt;3719&lt;/rec-number&gt;&lt;foreign-keys&gt;&lt;key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176B70">
        <w:rPr>
          <w:noProof/>
        </w:rPr>
        <w:t>[118]</w:t>
      </w:r>
      <w:r>
        <w:fldChar w:fldCharType="end"/>
      </w:r>
      <w:r>
        <w:t xml:space="preserve">, Ramani’s </w:t>
      </w:r>
      <w:r w:rsidR="00000FB0">
        <w:t>model</w:t>
      </w:r>
      <w:r w:rsidR="002C0AE9">
        <w:t xml:space="preserve"> </w:t>
      </w:r>
      <w:r w:rsidR="002C0AE9">
        <w:fldChar w:fldCharType="begin"/>
      </w:r>
      <w:r w:rsidR="00176B70">
        <w:instrText xml:space="preserve"> ADDIN EN.CITE &lt;EndNote&gt;&lt;Cite&gt;&lt;Author&gt;Ramani&lt;/Author&gt;&lt;Year&gt;2002&lt;/Year&gt;&lt;RecNum&gt;3661&lt;/RecNum&gt;&lt;DisplayText&gt;[119]&lt;/DisplayText&gt;&lt;record&gt;&lt;rec-number&gt;3661&lt;/rec-number&gt;&lt;foreign-keys&gt;&lt;key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176B70">
        <w:rPr>
          <w:noProof/>
        </w:rPr>
        <w:t>[119]</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EN.CITE.DATA </w:instrText>
      </w:r>
      <w:r w:rsidR="00176B70">
        <w:fldChar w:fldCharType="end"/>
      </w:r>
      <w:r w:rsidR="002C0AE9">
        <w:fldChar w:fldCharType="separate"/>
      </w:r>
      <w:r w:rsidR="00176B70">
        <w:rPr>
          <w:noProof/>
        </w:rPr>
        <w:t>[130,131]</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176B70">
        <w:instrText xml:space="preserve"> ADDIN EN.CITE &lt;EndNote&gt;&lt;Cite&gt;&lt;Author&gt;Lankford&lt;/Author&gt;&lt;Year&gt;2017&lt;/Year&gt;&lt;RecNum&gt;8256&lt;/RecNum&gt;&lt;DisplayText&gt;[140]&lt;/DisplayText&gt;&lt;record&gt;&lt;rec-number&gt;8256&lt;/rec-number&gt;&lt;foreign-keys&gt;&lt;key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176B70">
        <w:rPr>
          <w:noProof/>
        </w:rPr>
        <w:t>[140]</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176B70">
        <w:instrText xml:space="preserve"> ADDIN EN.CITE &lt;EndNote&gt;&lt;Cite&gt;&lt;Author&gt;Gloor&lt;/Author&gt;&lt;Year&gt;2008&lt;/Year&gt;&lt;RecNum&gt;19&lt;/RecNum&gt;&lt;DisplayText&gt;[115]&lt;/DisplayText&gt;&lt;record&gt;&lt;rec-number&gt;19&lt;/rec-number&gt;&lt;foreign-keys&gt;&lt;key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176B70">
        <w:rPr>
          <w:noProof/>
        </w:rPr>
        <w:t>[115]</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ZWNOdW0+MjcxMzwvUmVjTnVtPjxEaXNwbGF5VGV4dD5bMTE2XTwvRGlzcGxheVRleHQ+PHJlY29y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76B70">
        <w:instrText xml:space="preserve"> ADDIN EN.CITE </w:instrText>
      </w:r>
      <w:r w:rsidR="00176B70">
        <w:fldChar w:fldCharType="begin">
          <w:fldData xml:space="preserve">PEVuZE5vdGU+PENpdGU+PEF1dGhvcj5Eb3J0Y2g8L0F1dGhvcj48WWVhcj4yMDExPC9ZZWFyPjxS
ZWNOdW0+MjcxMzwvUmVjTnVtPjxEaXNwbGF5VGV4dD5bMTE2XTwvRGlzcGxheVRleHQ+PHJlY29y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76B70">
        <w:instrText xml:space="preserve"> ADDIN EN.CITE.DATA </w:instrText>
      </w:r>
      <w:r w:rsidR="00176B70">
        <w:fldChar w:fldCharType="end"/>
      </w:r>
      <w:r w:rsidR="00363BD6">
        <w:fldChar w:fldCharType="separate"/>
      </w:r>
      <w:r w:rsidR="00176B70">
        <w:rPr>
          <w:noProof/>
        </w:rPr>
        <w:t>[116]</w:t>
      </w:r>
      <w:r w:rsidR="00363BD6">
        <w:fldChar w:fldCharType="end"/>
      </w:r>
      <w:r w:rsidR="00363BD6">
        <w:t>.</w:t>
      </w:r>
    </w:p>
    <w:p w14:paraId="7A1E795E" w14:textId="4F2C04D5"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176B70">
        <w:instrText xml:space="preserve"> ADDIN EN.CITE &lt;EndNote&gt;&lt;Cite&gt;&lt;Author&gt;Baudrexel&lt;/Author&gt;&lt;Year&gt;2017&lt;/Year&gt;&lt;RecNum&gt;8266&lt;/RecNum&gt;&lt;DisplayText&gt;[142]&lt;/DisplayText&gt;&lt;record&gt;&lt;rec-number&gt;8266&lt;/rec-number&gt;&lt;foreign-keys&gt;&lt;key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176B70">
        <w:rPr>
          <w:noProof/>
        </w:rPr>
        <w:t>[142]</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039BCB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EN.CITE.DATA </w:instrText>
      </w:r>
      <w:r w:rsidR="00176B70">
        <w:fldChar w:fldCharType="end"/>
      </w:r>
      <w:r w:rsidR="006270E7">
        <w:fldChar w:fldCharType="separate"/>
      </w:r>
      <w:r w:rsidR="00176B70">
        <w:rPr>
          <w:noProof/>
        </w:rPr>
        <w:t>[130,131]</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Y051bT44Mjg4PC9SZWNOdW0+PERpc3BsYXlUZXh0PlsxMzcsMTQzXTwvRGlzcGxheVRleHQ+PHJl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176B70">
        <w:instrText xml:space="preserve"> ADDIN EN.CITE </w:instrText>
      </w:r>
      <w:r w:rsidR="00176B70">
        <w:fldChar w:fldCharType="begin">
          <w:fldData xml:space="preserve">PEVuZE5vdGU+PENpdGU+PEF1dGhvcj5TbWl0aDwvQXV0aG9yPjxZZWFyPjIwMTQ8L1llYXI+PFJl
Y051bT44Mjg4PC9SZWNOdW0+PERpc3BsYXlUZXh0PlsxMzcsMTQzXTwvRGlzcGxheVRleHQ+PHJl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176B70">
        <w:instrText xml:space="preserve"> ADDIN EN.CITE.DATA </w:instrText>
      </w:r>
      <w:r w:rsidR="00176B70">
        <w:fldChar w:fldCharType="end"/>
      </w:r>
      <w:r w:rsidR="002C51D1">
        <w:fldChar w:fldCharType="separate"/>
      </w:r>
      <w:r w:rsidR="00176B70">
        <w:rPr>
          <w:noProof/>
        </w:rPr>
        <w:t>[137,143]</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ZWNOdW0+Mjc2NzwvUmVjTnVtPjxEaXNwbGF5VGV4dD5bMTQ0LDE0NV08L0Rpc3BsYXlUZXh0Pjxy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176B70">
        <w:instrText xml:space="preserve"> ADDIN EN.CITE </w:instrText>
      </w:r>
      <w:r w:rsidR="00176B70">
        <w:fldChar w:fldCharType="begin">
          <w:fldData xml:space="preserve">PEVuZE5vdGU+PENpdGU+PEF1dGhvcj5MdXN0aWc8L0F1dGhvcj48WWVhcj4yMDA3PC9ZZWFyPjxS
ZWNOdW0+Mjc2NzwvUmVjTnVtPjxEaXNwbGF5VGV4dD5bMTQ0LDE0NV08L0Rpc3BsYXlUZXh0Pjxy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176B70">
        <w:instrText xml:space="preserve"> ADDIN EN.CITE.DATA </w:instrText>
      </w:r>
      <w:r w:rsidR="00176B70">
        <w:fldChar w:fldCharType="end"/>
      </w:r>
      <w:r w:rsidR="00A83177">
        <w:fldChar w:fldCharType="separate"/>
      </w:r>
      <w:r w:rsidR="00176B70">
        <w:rPr>
          <w:noProof/>
        </w:rPr>
        <w:t>[144,145]</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ZWNOdW0+Mjc5OTwvUmVjTnVtPjxEaXNwbGF5VGV4dD5bMTQ2XTwvRGlzcGxheVRleHQ+PHJlY29y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176B70">
        <w:instrText xml:space="preserve"> ADDIN EN.CITE </w:instrText>
      </w:r>
      <w:r w:rsidR="00176B70">
        <w:fldChar w:fldCharType="begin">
          <w:fldData xml:space="preserve">PEVuZE5vdGU+PENpdGU+PEF1dGhvcj5NZW56ZWw8L0F1dGhvcj48WWVhcj4yMDExPC9ZZWFyPjxS
ZWNOdW0+Mjc5OTwvUmVjTnVtPjxEaXNwbGF5VGV4dD5bMTQ2XTwvRGlzcGxheVRleHQ+PHJlY29y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176B70">
        <w:instrText xml:space="preserve"> ADDIN EN.CITE.DATA </w:instrText>
      </w:r>
      <w:r w:rsidR="00176B70">
        <w:fldChar w:fldCharType="end"/>
      </w:r>
      <w:r w:rsidR="00A83177">
        <w:fldChar w:fldCharType="separate"/>
      </w:r>
      <w:r w:rsidR="00176B70">
        <w:rPr>
          <w:noProof/>
        </w:rPr>
        <w:t>[146]</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bT4zMjI5PC9SZWNOdW0+PERpc3BsYXlUZXh0PlsxNDctMTQ5XTwvRGlzcGxheVRleHQ+PHJlY29y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176B70">
        <w:instrText xml:space="preserve"> ADDIN EN.CITE </w:instrText>
      </w:r>
      <w:r w:rsidR="00176B70">
        <w:fldChar w:fldCharType="begin">
          <w:fldData xml:space="preserve">PEVuZE5vdGU+PENpdGU+PEF1dGhvcj5MaTwvQXV0aG9yPjxZZWFyPjIwMTI8L1llYXI+PFJlY051
bT4zMjI5PC9SZWNOdW0+PERpc3BsYXlUZXh0PlsxNDctMTQ5XTwvRGlzcGxheVRleHQ+PHJlY29y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176B70">
        <w:instrText xml:space="preserve"> ADDIN EN.CITE.DATA </w:instrText>
      </w:r>
      <w:r w:rsidR="00176B70">
        <w:fldChar w:fldCharType="end"/>
      </w:r>
      <w:r w:rsidR="003479A4">
        <w:fldChar w:fldCharType="separate"/>
      </w:r>
      <w:r w:rsidR="00176B70">
        <w:rPr>
          <w:noProof/>
        </w:rPr>
        <w:t>[147-149]</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UmVjTnVtPjgxNTg8L1JlY051bT48RGlzcGxheVRleHQ+WzE1MCwxNTFdPC9EaXNwbGF5VGV4dD48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176B70">
        <w:instrText xml:space="preserve"> ADDIN EN.CITE </w:instrText>
      </w:r>
      <w:r w:rsidR="00176B70">
        <w:fldChar w:fldCharType="begin">
          <w:fldData xml:space="preserve">PEVuZE5vdGU+PENpdGU+PEF1dGhvcj5Eb3BmZXJ0PC9BdXRob3I+PFllYXI+MjAxNDwvWWVhcj48
UmVjTnVtPjgxNTg8L1JlY051bT48RGlzcGxheVRleHQ+WzE1MCwxNTFdPC9EaXNwbGF5VGV4dD48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176B70">
        <w:instrText xml:space="preserve"> ADDIN EN.CITE.DATA </w:instrText>
      </w:r>
      <w:r w:rsidR="00176B70">
        <w:fldChar w:fldCharType="end"/>
      </w:r>
      <w:r w:rsidR="005D1DB2">
        <w:fldChar w:fldCharType="separate"/>
      </w:r>
      <w:r w:rsidR="00176B70">
        <w:rPr>
          <w:noProof/>
        </w:rPr>
        <w:t>[150,151]</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176B70">
        <w:instrText xml:space="preserve"> ADDIN EN.CITE &lt;EndNote&gt;&lt;Cite&gt;&lt;Author&gt;Ma&lt;/Author&gt;&lt;Year&gt;2013&lt;/Year&gt;&lt;RecNum&gt;8293&lt;/RecNum&gt;&lt;DisplayText&gt;[152]&lt;/DisplayText&gt;&lt;record&gt;&lt;rec-number&gt;8293&lt;/rec-number&gt;&lt;foreign-keys&gt;&lt;key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176B70">
        <w:rPr>
          <w:noProof/>
        </w:rPr>
        <w:t>[152]</w:t>
      </w:r>
      <w:r w:rsidR="00DA7C6A">
        <w:fldChar w:fldCharType="end"/>
      </w:r>
      <w:r w:rsidR="00E81CD9">
        <w:t xml:space="preserve">. A recent paper proposed a quantitative CEST MRI Fingerprinting acquisition </w:t>
      </w:r>
      <w:r w:rsidR="00E81CD9">
        <w:fldChar w:fldCharType="begin"/>
      </w:r>
      <w:r w:rsidR="00176B70">
        <w:instrText xml:space="preserve"> ADDIN EN.CITE &lt;EndNote&gt;&lt;Cite&gt;&lt;Author&gt;Cohen&lt;/Author&gt;&lt;Year&gt;2017&lt;/Year&gt;&lt;RecNum&gt;8292&lt;/RecNum&gt;&lt;DisplayText&gt;[153]&lt;/DisplayText&gt;&lt;record&gt;&lt;rec-number&gt;8292&lt;/rec-number&gt;&lt;foreign-keys&gt;&lt;key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176B70">
        <w:rPr>
          <w:noProof/>
        </w:rPr>
        <w:t>[153]</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4" w:name="_Toc497663749"/>
      <w:r>
        <w:lastRenderedPageBreak/>
        <w:t>Bibliography</w:t>
      </w:r>
      <w:bookmarkEnd w:id="134"/>
    </w:p>
    <w:p w14:paraId="06B397B0" w14:textId="77777777" w:rsidR="00302A88" w:rsidRDefault="00302A88" w:rsidP="000033F2"/>
    <w:p w14:paraId="615773F3" w14:textId="77777777" w:rsidR="00176B70" w:rsidRPr="00176B70" w:rsidRDefault="00302A88" w:rsidP="00176B70">
      <w:pPr>
        <w:pStyle w:val="EndNoteBibliography"/>
        <w:ind w:left="720" w:hanging="720"/>
        <w:rPr>
          <w:noProof/>
        </w:rPr>
      </w:pPr>
      <w:r>
        <w:fldChar w:fldCharType="begin"/>
      </w:r>
      <w:r>
        <w:instrText xml:space="preserve"> ADDIN EN.REFLIST </w:instrText>
      </w:r>
      <w:r>
        <w:fldChar w:fldCharType="separate"/>
      </w:r>
      <w:r w:rsidR="00176B70" w:rsidRPr="00176B70">
        <w:rPr>
          <w:noProof/>
        </w:rPr>
        <w:t>1.</w:t>
      </w:r>
      <w:r w:rsidR="00176B70" w:rsidRPr="00176B70">
        <w:rPr>
          <w:noProof/>
        </w:rPr>
        <w:tab/>
        <w:t>Browne P, Chandraratna D, Angood C, Tremlett H, Baker C, Taylor BV, Thompson AJ. Atlas of Multiple Sclerosis 2013: A growing global problem with widespread inequity. Neurology 2014;83(11):1022-1024.</w:t>
      </w:r>
    </w:p>
    <w:p w14:paraId="5CA69766" w14:textId="77777777" w:rsidR="00176B70" w:rsidRPr="00176B70" w:rsidRDefault="00176B70" w:rsidP="00176B70">
      <w:pPr>
        <w:pStyle w:val="EndNoteBibliography"/>
        <w:ind w:left="720" w:hanging="720"/>
        <w:rPr>
          <w:noProof/>
        </w:rPr>
      </w:pPr>
      <w:r w:rsidRPr="00176B70">
        <w:rPr>
          <w:noProof/>
        </w:rPr>
        <w:t>2.</w:t>
      </w:r>
      <w:r w:rsidRPr="00176B70">
        <w:rPr>
          <w:noProof/>
        </w:rPr>
        <w:tab/>
        <w:t xml:space="preserve">StatisticsCanada. Table  105-1300 -  Neurological conditions, by age group and sex, household population aged 0 and over, 2010/2011, occasional (number unless otherwise noted). CANSIM (database) (accessed: 2017/11/01) </w:t>
      </w:r>
    </w:p>
    <w:p w14:paraId="05350A71" w14:textId="77777777" w:rsidR="00176B70" w:rsidRPr="00176B70" w:rsidRDefault="00176B70" w:rsidP="00176B70">
      <w:pPr>
        <w:pStyle w:val="EndNoteBibliography"/>
        <w:ind w:left="720" w:hanging="720"/>
        <w:rPr>
          <w:noProof/>
        </w:rPr>
      </w:pPr>
      <w:r w:rsidRPr="00176B70">
        <w:rPr>
          <w:noProof/>
        </w:rPr>
        <w:t>3.</w:t>
      </w:r>
      <w:r w:rsidRPr="00176B70">
        <w:rPr>
          <w:noProof/>
        </w:rPr>
        <w:tab/>
        <w:t>Orton SM, Herrera BM, Yee IM, Valdar W, Ramagopalan SV, Sadovnick AD, Ebers GC, Canadian Collaborative Study G. Sex ratio of multiple sclerosis in Canada: a longitudinal study. Lancet Neurol 2006;5(11):932-936.</w:t>
      </w:r>
    </w:p>
    <w:p w14:paraId="4C86A301" w14:textId="77777777" w:rsidR="00176B70" w:rsidRPr="00176B70" w:rsidRDefault="00176B70" w:rsidP="00176B70">
      <w:pPr>
        <w:pStyle w:val="EndNoteBibliography"/>
        <w:ind w:left="720" w:hanging="720"/>
        <w:rPr>
          <w:noProof/>
        </w:rPr>
      </w:pPr>
      <w:r w:rsidRPr="00176B70">
        <w:rPr>
          <w:noProof/>
        </w:rPr>
        <w:t>4.</w:t>
      </w:r>
      <w:r w:rsidRPr="00176B70">
        <w:rPr>
          <w:noProof/>
        </w:rPr>
        <w:tab/>
        <w:t>Belbasis L, Bellou V, Evangelou E, Ioannidis JP, Tzoulaki I. Environmental risk factors and multiple sclerosis: an umbrella review of systematic reviews and meta-analyses. Lancet Neurol 2015;14(3):263-273.</w:t>
      </w:r>
    </w:p>
    <w:p w14:paraId="75C95856" w14:textId="77777777" w:rsidR="00176B70" w:rsidRPr="00176B70" w:rsidRDefault="00176B70" w:rsidP="00176B70">
      <w:pPr>
        <w:pStyle w:val="EndNoteBibliography"/>
        <w:ind w:left="720" w:hanging="720"/>
        <w:rPr>
          <w:noProof/>
        </w:rPr>
      </w:pPr>
      <w:r w:rsidRPr="00176B70">
        <w:rPr>
          <w:noProof/>
        </w:rPr>
        <w:t>5.</w:t>
      </w:r>
      <w:r w:rsidRPr="00176B70">
        <w:rPr>
          <w:noProof/>
        </w:rPr>
        <w:tab/>
        <w:t>Leray E, Moreau T, Fromont A, Edan G. Epidemiology of multiple sclerosis. Rev Neurol (Paris) 2016;172(1):3-13.</w:t>
      </w:r>
    </w:p>
    <w:p w14:paraId="4C1D1FCF" w14:textId="77777777" w:rsidR="00176B70" w:rsidRPr="00176B70" w:rsidRDefault="00176B70" w:rsidP="00176B70">
      <w:pPr>
        <w:pStyle w:val="EndNoteBibliography"/>
        <w:ind w:left="720" w:hanging="720"/>
        <w:rPr>
          <w:noProof/>
        </w:rPr>
      </w:pPr>
      <w:r w:rsidRPr="00176B70">
        <w:rPr>
          <w:noProof/>
        </w:rPr>
        <w:t>6.</w:t>
      </w:r>
      <w:r w:rsidRPr="00176B70">
        <w:rPr>
          <w:noProof/>
        </w:rPr>
        <w:tab/>
        <w:t>Ebers GC. Environmental factors and multiple sclerosis. Lancet Neurol 2008;7(3):268-277.</w:t>
      </w:r>
    </w:p>
    <w:p w14:paraId="5F6E7B99" w14:textId="77777777" w:rsidR="00176B70" w:rsidRPr="00176B70" w:rsidRDefault="00176B70" w:rsidP="00176B70">
      <w:pPr>
        <w:pStyle w:val="EndNoteBibliography"/>
        <w:ind w:left="720" w:hanging="720"/>
        <w:rPr>
          <w:noProof/>
        </w:rPr>
      </w:pPr>
      <w:r w:rsidRPr="00176B70">
        <w:rPr>
          <w:noProof/>
        </w:rPr>
        <w:t>7.</w:t>
      </w:r>
      <w:r w:rsidRPr="00176B70">
        <w:rPr>
          <w:noProof/>
        </w:rPr>
        <w:tab/>
        <w:t>Acheson ED, Bachrach CA, Wright FM. SOME COMMENTS ON THE RELATIONSHIP OF THE DISTRIBUTION OF MULTIPLE SCLEROSIS TO LATITUDE, SOLAR RADIATION, AND OTHER VARIABLES. Acta Psychiatrica Scandinavica 1960;35(S147):132-147.</w:t>
      </w:r>
    </w:p>
    <w:p w14:paraId="74B21E5E" w14:textId="77777777" w:rsidR="00176B70" w:rsidRPr="00176B70" w:rsidRDefault="00176B70" w:rsidP="00176B70">
      <w:pPr>
        <w:pStyle w:val="EndNoteBibliography"/>
        <w:ind w:left="720" w:hanging="720"/>
        <w:rPr>
          <w:noProof/>
        </w:rPr>
      </w:pPr>
      <w:r w:rsidRPr="00176B70">
        <w:rPr>
          <w:noProof/>
        </w:rPr>
        <w:t>8.</w:t>
      </w:r>
      <w:r w:rsidRPr="00176B70">
        <w:rPr>
          <w:noProof/>
        </w:rPr>
        <w:tab/>
        <w:t>Willer CJ, Dyment DA, Sadovnick AD, Rothwell PM, Murray TJ, Ebers GC, Canadian Collaborative Study G. Timing of birth and risk of multiple sclerosis: population based study. BMJ 2005;330(7483):120.</w:t>
      </w:r>
    </w:p>
    <w:p w14:paraId="031EF1FE" w14:textId="77777777" w:rsidR="00176B70" w:rsidRPr="00176B70" w:rsidRDefault="00176B70" w:rsidP="00176B70">
      <w:pPr>
        <w:pStyle w:val="EndNoteBibliography"/>
        <w:ind w:left="720" w:hanging="720"/>
        <w:rPr>
          <w:noProof/>
        </w:rPr>
      </w:pPr>
      <w:r w:rsidRPr="00176B70">
        <w:rPr>
          <w:noProof/>
        </w:rPr>
        <w:t>9.</w:t>
      </w:r>
      <w:r w:rsidRPr="00176B70">
        <w:rPr>
          <w:noProof/>
        </w:rPr>
        <w:tab/>
        <w:t>Simpson S, Blizzard L, Otahal P, Van der Mei I, Taylor B. Latitude is significantly associated with the prevalence of multiple sclerosis: a meta-analysis. Journal of Neurology, Neurosurgery &amp;amp; Psychiatry 2011;82(10):1132-1141.</w:t>
      </w:r>
    </w:p>
    <w:p w14:paraId="4627C143" w14:textId="77777777" w:rsidR="00176B70" w:rsidRPr="00176B70" w:rsidRDefault="00176B70" w:rsidP="00176B70">
      <w:pPr>
        <w:pStyle w:val="EndNoteBibliography"/>
        <w:ind w:left="720" w:hanging="720"/>
        <w:rPr>
          <w:noProof/>
        </w:rPr>
      </w:pPr>
      <w:r w:rsidRPr="00176B70">
        <w:rPr>
          <w:noProof/>
        </w:rPr>
        <w:t>10.</w:t>
      </w:r>
      <w:r w:rsidRPr="00176B70">
        <w:rPr>
          <w:noProof/>
        </w:rPr>
        <w:tab/>
        <w:t>Willer CJ, Dyment DA, Risch NJ, Sadovnick AD, Ebers GC, Canadian Collaborative Study G. Twin concordance and sibling recurrence rates in multiple sclerosis. Proc Natl Acad Sci U S A 2003;100(22):12877-12882.</w:t>
      </w:r>
    </w:p>
    <w:p w14:paraId="57A28772" w14:textId="77777777" w:rsidR="00176B70" w:rsidRPr="00176B70" w:rsidRDefault="00176B70" w:rsidP="00176B70">
      <w:pPr>
        <w:pStyle w:val="EndNoteBibliography"/>
        <w:ind w:left="720" w:hanging="720"/>
        <w:rPr>
          <w:noProof/>
        </w:rPr>
      </w:pPr>
      <w:r w:rsidRPr="00176B70">
        <w:rPr>
          <w:noProof/>
        </w:rPr>
        <w:lastRenderedPageBreak/>
        <w:t>11.</w:t>
      </w:r>
      <w:r w:rsidRPr="00176B70">
        <w:rPr>
          <w:noProof/>
        </w:rPr>
        <w:tab/>
        <w:t>Cossburn M, Ingram G, Hirst C, Ben-Shlomo Y, Pickersgill T, Robertson N. Age at onset as a determinant of presenting phenotype and initial relapse recovery in multiple sclerosis. Multiple Sclerosis Journal 2012;18(1):45-54.</w:t>
      </w:r>
    </w:p>
    <w:p w14:paraId="60C0DE18" w14:textId="77777777" w:rsidR="00176B70" w:rsidRPr="00176B70" w:rsidRDefault="00176B70" w:rsidP="00176B70">
      <w:pPr>
        <w:pStyle w:val="EndNoteBibliography"/>
        <w:ind w:left="720" w:hanging="720"/>
        <w:rPr>
          <w:noProof/>
        </w:rPr>
      </w:pPr>
      <w:r w:rsidRPr="00176B70">
        <w:rPr>
          <w:noProof/>
        </w:rPr>
        <w:t>12.</w:t>
      </w:r>
      <w:r w:rsidRPr="00176B70">
        <w:rPr>
          <w:noProof/>
        </w:rPr>
        <w:tab/>
        <w:t>DeLuca GC, Yates RL, Beale H, Morrow SA. Cognitive Impairment in Multiple Sclerosis: Clinical, Radiologic and Pathologic Insights. Brain Pathology 2015;25(1):79-98.</w:t>
      </w:r>
    </w:p>
    <w:p w14:paraId="5F4D6CC2" w14:textId="77777777" w:rsidR="00176B70" w:rsidRPr="00176B70" w:rsidRDefault="00176B70" w:rsidP="00176B70">
      <w:pPr>
        <w:pStyle w:val="EndNoteBibliography"/>
        <w:ind w:left="720" w:hanging="720"/>
        <w:rPr>
          <w:noProof/>
        </w:rPr>
      </w:pPr>
      <w:r w:rsidRPr="00176B70">
        <w:rPr>
          <w:noProof/>
        </w:rPr>
        <w:t>13.</w:t>
      </w:r>
      <w:r w:rsidRPr="00176B70">
        <w:rPr>
          <w:noProof/>
        </w:rPr>
        <w:tab/>
        <w:t>Galea I, Ward-Abel N, Heesen C. Relapse in multiple sclerosis. BMJ : British Medical Journal 2015;350.</w:t>
      </w:r>
    </w:p>
    <w:p w14:paraId="1E958F71" w14:textId="77777777" w:rsidR="00176B70" w:rsidRPr="00176B70" w:rsidRDefault="00176B70" w:rsidP="00176B70">
      <w:pPr>
        <w:pStyle w:val="EndNoteBibliography"/>
        <w:ind w:left="720" w:hanging="720"/>
        <w:rPr>
          <w:noProof/>
        </w:rPr>
      </w:pPr>
      <w:r w:rsidRPr="00176B70">
        <w:rPr>
          <w:noProof/>
        </w:rPr>
        <w:t>14.</w:t>
      </w:r>
      <w:r w:rsidRPr="00176B70">
        <w:rPr>
          <w:noProof/>
        </w:rPr>
        <w:tab/>
        <w:t>Naldi P, Collimedaglia L, Vecchio D, Rosso MG, Perl F, Stecco A, Monaco F, Leone MA. Predictors of attack severity and duration in multiple sclerosis: a prospective study. Open Neurol J 2011;5:75-82.</w:t>
      </w:r>
    </w:p>
    <w:p w14:paraId="7CF0AB2E" w14:textId="77777777" w:rsidR="00176B70" w:rsidRPr="00176B70" w:rsidRDefault="00176B70" w:rsidP="00176B70">
      <w:pPr>
        <w:pStyle w:val="EndNoteBibliography"/>
        <w:ind w:left="720" w:hanging="720"/>
        <w:rPr>
          <w:noProof/>
        </w:rPr>
      </w:pPr>
      <w:r w:rsidRPr="00176B70">
        <w:rPr>
          <w:noProof/>
        </w:rPr>
        <w:t>15.</w:t>
      </w:r>
      <w:r w:rsidRPr="00176B70">
        <w:rPr>
          <w:noProof/>
        </w:rPr>
        <w:tab/>
        <w:t>Saguil A, Kane S, Farnell E. Multiple sclerosis: a primary care perspective. Am Fam Physician 2014;90(9):644-652.</w:t>
      </w:r>
    </w:p>
    <w:p w14:paraId="485B4F01" w14:textId="77777777" w:rsidR="00176B70" w:rsidRPr="00176B70" w:rsidRDefault="00176B70" w:rsidP="00176B70">
      <w:pPr>
        <w:pStyle w:val="EndNoteBibliography"/>
        <w:ind w:left="720" w:hanging="720"/>
        <w:rPr>
          <w:noProof/>
        </w:rPr>
      </w:pPr>
      <w:r w:rsidRPr="00176B70">
        <w:rPr>
          <w:noProof/>
        </w:rPr>
        <w:t>16.</w:t>
      </w:r>
      <w:r w:rsidRPr="00176B7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6091626C" w14:textId="77777777" w:rsidR="00176B70" w:rsidRPr="00176B70" w:rsidRDefault="00176B70" w:rsidP="00176B70">
      <w:pPr>
        <w:pStyle w:val="EndNoteBibliography"/>
        <w:ind w:left="720" w:hanging="720"/>
        <w:rPr>
          <w:noProof/>
        </w:rPr>
      </w:pPr>
      <w:r w:rsidRPr="00176B70">
        <w:rPr>
          <w:noProof/>
        </w:rPr>
        <w:t>17.</w:t>
      </w:r>
      <w:r w:rsidRPr="00176B7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06DE4C7" w14:textId="77777777" w:rsidR="00176B70" w:rsidRPr="00176B70" w:rsidRDefault="00176B70" w:rsidP="00176B70">
      <w:pPr>
        <w:pStyle w:val="EndNoteBibliography"/>
        <w:ind w:left="720" w:hanging="720"/>
        <w:rPr>
          <w:noProof/>
        </w:rPr>
      </w:pPr>
      <w:r w:rsidRPr="007A2561">
        <w:rPr>
          <w:noProof/>
          <w:lang w:val="fr-FR"/>
        </w:rPr>
        <w:t>18.</w:t>
      </w:r>
      <w:r w:rsidRPr="007A2561">
        <w:rPr>
          <w:noProof/>
          <w:lang w:val="fr-FR"/>
        </w:rPr>
        <w:tab/>
        <w:t xml:space="preserve">Harlow DE, Honce JM, Miravalle AA. </w:t>
      </w:r>
      <w:r w:rsidRPr="00176B70">
        <w:rPr>
          <w:noProof/>
        </w:rPr>
        <w:t>Remyelination Therapy in Multiple Sclerosis. Front Neurol 2015;6:257.</w:t>
      </w:r>
    </w:p>
    <w:p w14:paraId="707783E3" w14:textId="77777777" w:rsidR="00176B70" w:rsidRPr="00176B70" w:rsidRDefault="00176B70" w:rsidP="00176B70">
      <w:pPr>
        <w:pStyle w:val="EndNoteBibliography"/>
        <w:ind w:left="720" w:hanging="720"/>
        <w:rPr>
          <w:noProof/>
        </w:rPr>
      </w:pPr>
      <w:r w:rsidRPr="00176B70">
        <w:rPr>
          <w:noProof/>
        </w:rPr>
        <w:t>19.</w:t>
      </w:r>
      <w:r w:rsidRPr="00176B70">
        <w:rPr>
          <w:noProof/>
        </w:rPr>
        <w:tab/>
        <w:t>Brown RA, Narayanan S, Arnold DL. Imaging of repeated episodes of demyelination and remyelination in multiple sclerosis. Neuroimage Clin 2014;6:20-25.</w:t>
      </w:r>
    </w:p>
    <w:p w14:paraId="72333686" w14:textId="77777777" w:rsidR="00176B70" w:rsidRPr="00176B70" w:rsidRDefault="00176B70" w:rsidP="00176B70">
      <w:pPr>
        <w:pStyle w:val="EndNoteBibliography"/>
        <w:ind w:left="720" w:hanging="720"/>
        <w:rPr>
          <w:noProof/>
        </w:rPr>
      </w:pPr>
      <w:r w:rsidRPr="00176B70">
        <w:rPr>
          <w:noProof/>
        </w:rPr>
        <w:t>20.</w:t>
      </w:r>
      <w:r w:rsidRPr="00176B70">
        <w:rPr>
          <w:noProof/>
        </w:rPr>
        <w:tab/>
        <w:t>McFarland HF, Martin R. Multiple sclerosis: a complicated picture of autoimmunity. Nat Immunol 2007;8(9):913-919.</w:t>
      </w:r>
    </w:p>
    <w:p w14:paraId="21F95CF4" w14:textId="77777777" w:rsidR="00176B70" w:rsidRPr="00176B70" w:rsidRDefault="00176B70" w:rsidP="00176B70">
      <w:pPr>
        <w:pStyle w:val="EndNoteBibliography"/>
        <w:ind w:left="720" w:hanging="720"/>
        <w:rPr>
          <w:noProof/>
        </w:rPr>
      </w:pPr>
      <w:r w:rsidRPr="00176B70">
        <w:rPr>
          <w:noProof/>
        </w:rPr>
        <w:t>21.</w:t>
      </w:r>
      <w:r w:rsidRPr="00176B70">
        <w:rPr>
          <w:noProof/>
        </w:rPr>
        <w:tab/>
        <w:t>Perry VH. 17 - Inflammation and Axon Degeneration. In: Waxman SG, editor. Multiple Sclerosis As A Neuronal Disease. Burlington: Academic Press; 2005. p 241-253.</w:t>
      </w:r>
    </w:p>
    <w:p w14:paraId="404666A1" w14:textId="77777777" w:rsidR="00176B70" w:rsidRPr="00176B70" w:rsidRDefault="00176B70" w:rsidP="00176B70">
      <w:pPr>
        <w:pStyle w:val="EndNoteBibliography"/>
        <w:ind w:left="720" w:hanging="720"/>
        <w:rPr>
          <w:noProof/>
        </w:rPr>
      </w:pPr>
      <w:r w:rsidRPr="00176B70">
        <w:rPr>
          <w:noProof/>
        </w:rPr>
        <w:t>22.</w:t>
      </w:r>
      <w:r w:rsidRPr="00176B70">
        <w:rPr>
          <w:noProof/>
        </w:rPr>
        <w:tab/>
        <w:t>Lucchinetti C, Brück W, Parisi J, Scheithauer B, Rodriguez M, Lassmann H. A quantitative analysis of oligodendrocytes in multiple sclerosis lesionsA study of 113 cases. Brain 1999;122(12):2279-2295.</w:t>
      </w:r>
    </w:p>
    <w:p w14:paraId="7D07C967" w14:textId="77777777" w:rsidR="00176B70" w:rsidRPr="00176B70" w:rsidRDefault="00176B70" w:rsidP="00176B70">
      <w:pPr>
        <w:pStyle w:val="EndNoteBibliography"/>
        <w:ind w:left="720" w:hanging="720"/>
        <w:rPr>
          <w:noProof/>
        </w:rPr>
      </w:pPr>
      <w:r w:rsidRPr="00176B70">
        <w:rPr>
          <w:noProof/>
        </w:rPr>
        <w:t>23.</w:t>
      </w:r>
      <w:r w:rsidRPr="00176B70">
        <w:rPr>
          <w:noProof/>
        </w:rPr>
        <w:tab/>
        <w:t>Geurts JJ, Barkhof F. Grey matter pathology in multiple sclerosis. Lancet Neurol 2008;7(9):841-851.</w:t>
      </w:r>
    </w:p>
    <w:p w14:paraId="7A529A0F" w14:textId="77777777" w:rsidR="00176B70" w:rsidRPr="00176B70" w:rsidRDefault="00176B70" w:rsidP="00176B70">
      <w:pPr>
        <w:pStyle w:val="EndNoteBibliography"/>
        <w:ind w:left="720" w:hanging="720"/>
        <w:rPr>
          <w:noProof/>
        </w:rPr>
      </w:pPr>
      <w:r w:rsidRPr="00176B70">
        <w:rPr>
          <w:noProof/>
        </w:rPr>
        <w:lastRenderedPageBreak/>
        <w:t>24.</w:t>
      </w:r>
      <w:r w:rsidRPr="00176B70">
        <w:rPr>
          <w:noProof/>
        </w:rPr>
        <w:tab/>
        <w:t>Peterson JW, Bo L, Mork S, Chang A, Trapp BD. Transected neurites, apoptotic neurons, and reduced inflammation in cortical multiple sclerosis lesions. Annals of Neurology 2001;50(3):389-400.</w:t>
      </w:r>
    </w:p>
    <w:p w14:paraId="67F6C661" w14:textId="77777777" w:rsidR="00176B70" w:rsidRPr="00176B70" w:rsidRDefault="00176B70" w:rsidP="00176B70">
      <w:pPr>
        <w:pStyle w:val="EndNoteBibliography"/>
        <w:ind w:left="720" w:hanging="720"/>
        <w:rPr>
          <w:noProof/>
        </w:rPr>
      </w:pPr>
      <w:r w:rsidRPr="00176B70">
        <w:rPr>
          <w:noProof/>
        </w:rPr>
        <w:t>25.</w:t>
      </w:r>
      <w:r w:rsidRPr="00176B7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236121" w14:textId="77777777" w:rsidR="00176B70" w:rsidRPr="00176B70" w:rsidRDefault="00176B70" w:rsidP="00176B70">
      <w:pPr>
        <w:pStyle w:val="EndNoteBibliography"/>
        <w:ind w:left="720" w:hanging="720"/>
        <w:rPr>
          <w:noProof/>
        </w:rPr>
      </w:pPr>
      <w:r w:rsidRPr="00176B70">
        <w:rPr>
          <w:noProof/>
        </w:rPr>
        <w:t>26.</w:t>
      </w:r>
      <w:r w:rsidRPr="00176B7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2D49E37" w14:textId="77777777" w:rsidR="00176B70" w:rsidRPr="00176B70" w:rsidRDefault="00176B70" w:rsidP="00176B70">
      <w:pPr>
        <w:pStyle w:val="EndNoteBibliography"/>
        <w:ind w:left="720" w:hanging="720"/>
        <w:rPr>
          <w:noProof/>
        </w:rPr>
      </w:pPr>
      <w:r w:rsidRPr="00176B70">
        <w:rPr>
          <w:noProof/>
        </w:rPr>
        <w:t>27.</w:t>
      </w:r>
      <w:r w:rsidRPr="00176B7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7DCCEE53" w14:textId="77777777" w:rsidR="00176B70" w:rsidRPr="00176B70" w:rsidRDefault="00176B70" w:rsidP="00176B70">
      <w:pPr>
        <w:pStyle w:val="EndNoteBibliography"/>
        <w:ind w:left="720" w:hanging="720"/>
        <w:rPr>
          <w:noProof/>
        </w:rPr>
      </w:pPr>
      <w:r w:rsidRPr="00176B70">
        <w:rPr>
          <w:noProof/>
        </w:rPr>
        <w:t>28.</w:t>
      </w:r>
      <w:r w:rsidRPr="00176B7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F750D48" w14:textId="77777777" w:rsidR="00176B70" w:rsidRPr="00176B70" w:rsidRDefault="00176B70" w:rsidP="00176B70">
      <w:pPr>
        <w:pStyle w:val="EndNoteBibliography"/>
        <w:ind w:left="720" w:hanging="720"/>
        <w:rPr>
          <w:noProof/>
        </w:rPr>
      </w:pPr>
      <w:r w:rsidRPr="00176B70">
        <w:rPr>
          <w:noProof/>
        </w:rPr>
        <w:t>29.</w:t>
      </w:r>
      <w:r w:rsidRPr="00176B70">
        <w:rPr>
          <w:noProof/>
        </w:rPr>
        <w:tab/>
        <w:t>Vellinga MM, Geurts JJ, Rostrup E, Uitdehaag BM, Polman CH, Barkhof F, Vrenken H. Clinical correlations of brain lesion distribution in multiple sclerosis. J Magn Reson Imaging 2009;29(4):768-773.</w:t>
      </w:r>
    </w:p>
    <w:p w14:paraId="50331B05" w14:textId="77777777" w:rsidR="00176B70" w:rsidRPr="00176B70" w:rsidRDefault="00176B70" w:rsidP="00176B70">
      <w:pPr>
        <w:pStyle w:val="EndNoteBibliography"/>
        <w:ind w:left="720" w:hanging="720"/>
        <w:rPr>
          <w:noProof/>
        </w:rPr>
      </w:pPr>
      <w:r w:rsidRPr="00176B70">
        <w:rPr>
          <w:noProof/>
        </w:rPr>
        <w:t>30.</w:t>
      </w:r>
      <w:r w:rsidRPr="00176B70">
        <w:rPr>
          <w:noProof/>
        </w:rPr>
        <w:tab/>
        <w:t>Miller DH, Filippi M, Fazekas F, Frederiksen JL, Matthews PM, Montalban X, Polman CH. Role of magnetic resonance imaging within diagnostic criteria for multiple sclerosis. Ann Neurol 2004;56(2):273-278.</w:t>
      </w:r>
    </w:p>
    <w:p w14:paraId="5F477656" w14:textId="77777777" w:rsidR="00176B70" w:rsidRPr="00176B70" w:rsidRDefault="00176B70" w:rsidP="00176B70">
      <w:pPr>
        <w:pStyle w:val="EndNoteBibliography"/>
        <w:ind w:left="720" w:hanging="720"/>
        <w:rPr>
          <w:noProof/>
        </w:rPr>
      </w:pPr>
      <w:r w:rsidRPr="00176B70">
        <w:rPr>
          <w:noProof/>
        </w:rPr>
        <w:t>31.</w:t>
      </w:r>
      <w:r w:rsidRPr="00176B70">
        <w:rPr>
          <w:noProof/>
        </w:rPr>
        <w:tab/>
        <w:t>Anderson VM, Fox NC, Miller DH. Magnetic resonance imaging measures of brain atrophy in multiple sclerosis. Journal of Magnetic Resonance Imaging 2006;23(5):605-618.</w:t>
      </w:r>
    </w:p>
    <w:p w14:paraId="4E5FD023" w14:textId="77777777" w:rsidR="00176B70" w:rsidRPr="00176B70" w:rsidRDefault="00176B70" w:rsidP="00176B70">
      <w:pPr>
        <w:pStyle w:val="EndNoteBibliography"/>
        <w:ind w:left="720" w:hanging="720"/>
        <w:rPr>
          <w:noProof/>
        </w:rPr>
      </w:pPr>
      <w:r w:rsidRPr="00176B70">
        <w:rPr>
          <w:noProof/>
        </w:rPr>
        <w:t>32.</w:t>
      </w:r>
      <w:r w:rsidRPr="00176B7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4BA30726" w14:textId="77777777" w:rsidR="00176B70" w:rsidRPr="00176B70" w:rsidRDefault="00176B70" w:rsidP="00176B70">
      <w:pPr>
        <w:pStyle w:val="EndNoteBibliography"/>
        <w:ind w:left="720" w:hanging="720"/>
        <w:rPr>
          <w:noProof/>
        </w:rPr>
      </w:pPr>
      <w:r w:rsidRPr="00176B70">
        <w:rPr>
          <w:noProof/>
        </w:rPr>
        <w:t>33.</w:t>
      </w:r>
      <w:r w:rsidRPr="00176B70">
        <w:rPr>
          <w:noProof/>
        </w:rPr>
        <w:tab/>
        <w:t>De Stefano N, Battaglini M, Smith SM. Measuring Brain Atrophy in Multiple Sclerosis. Journal of Neuroimaging 2007;17:10S-15S.</w:t>
      </w:r>
    </w:p>
    <w:p w14:paraId="3061884B" w14:textId="77777777" w:rsidR="00176B70" w:rsidRPr="00176B70" w:rsidRDefault="00176B70" w:rsidP="00176B70">
      <w:pPr>
        <w:pStyle w:val="EndNoteBibliography"/>
        <w:ind w:left="720" w:hanging="720"/>
        <w:rPr>
          <w:noProof/>
        </w:rPr>
      </w:pPr>
      <w:r w:rsidRPr="00176B70">
        <w:rPr>
          <w:noProof/>
        </w:rPr>
        <w:lastRenderedPageBreak/>
        <w:t>34.</w:t>
      </w:r>
      <w:r w:rsidRPr="00176B70">
        <w:rPr>
          <w:noProof/>
        </w:rPr>
        <w:tab/>
        <w:t>Horsfield MA, Rovaris M, Rocca MA, Rossi P, Benedict RHB, Filippi M, Bakshi R. Whole-brain atrophy in multiple sclerosis measured by two segmentation processes from various MRI sequences. Journal of the Neurological Sciences 2003;216(1):169-177.</w:t>
      </w:r>
    </w:p>
    <w:p w14:paraId="78CC67FA" w14:textId="77777777" w:rsidR="00176B70" w:rsidRPr="00176B70" w:rsidRDefault="00176B70" w:rsidP="00176B70">
      <w:pPr>
        <w:pStyle w:val="EndNoteBibliography"/>
        <w:ind w:left="720" w:hanging="720"/>
        <w:rPr>
          <w:noProof/>
        </w:rPr>
      </w:pPr>
      <w:r w:rsidRPr="00176B70">
        <w:rPr>
          <w:noProof/>
        </w:rPr>
        <w:t>35.</w:t>
      </w:r>
      <w:r w:rsidRPr="00176B70">
        <w:rPr>
          <w:noProof/>
        </w:rPr>
        <w:tab/>
        <w:t>Laule C, Vavasour IM, Whittall KP, Oger J, Paty DW, Li DK, MacKay AL, Arnold DL. Evolution of focal and diffuse magnetisation transfer abnormalities in multiple sclerosis. J Neurol 2003;250(8):924-931.</w:t>
      </w:r>
    </w:p>
    <w:p w14:paraId="6937095A" w14:textId="77777777" w:rsidR="00176B70" w:rsidRPr="00176B70" w:rsidRDefault="00176B70" w:rsidP="00176B70">
      <w:pPr>
        <w:pStyle w:val="EndNoteBibliography"/>
        <w:ind w:left="720" w:hanging="720"/>
        <w:rPr>
          <w:noProof/>
        </w:rPr>
      </w:pPr>
      <w:r w:rsidRPr="00176B70">
        <w:rPr>
          <w:noProof/>
        </w:rPr>
        <w:t>36.</w:t>
      </w:r>
      <w:r w:rsidRPr="00176B70">
        <w:rPr>
          <w:noProof/>
        </w:rPr>
        <w:tab/>
        <w:t>Rovaris M, Gass A, Bammer R, Hickman SJ, Ciccarelli O, Miller DH, Filippi M. Diffusion MRI in multiple sclerosis. Neurology 2005;65(10):1526-1532.</w:t>
      </w:r>
    </w:p>
    <w:p w14:paraId="7723E31A" w14:textId="77777777" w:rsidR="00176B70" w:rsidRPr="00176B70" w:rsidRDefault="00176B70" w:rsidP="00176B70">
      <w:pPr>
        <w:pStyle w:val="EndNoteBibliography"/>
        <w:ind w:left="720" w:hanging="720"/>
        <w:rPr>
          <w:noProof/>
        </w:rPr>
      </w:pPr>
      <w:r w:rsidRPr="00176B70">
        <w:rPr>
          <w:noProof/>
        </w:rPr>
        <w:t>37.</w:t>
      </w:r>
      <w:r w:rsidRPr="00176B70">
        <w:rPr>
          <w:noProof/>
        </w:rPr>
        <w:tab/>
        <w:t>Schmierer K, Wheeler-Kingshott CAM, Boulby PA, Scaravilli F, Altmann DR, Barker GJ, Tofts PS, Miller DH. Diffusion tensor imaging of post mortem multiple sclerosis brain. NeuroImage 2007;35(2):467-477.</w:t>
      </w:r>
    </w:p>
    <w:p w14:paraId="3DE3A810" w14:textId="77777777" w:rsidR="00176B70" w:rsidRPr="00176B70" w:rsidRDefault="00176B70" w:rsidP="00176B70">
      <w:pPr>
        <w:pStyle w:val="EndNoteBibliography"/>
        <w:ind w:left="720" w:hanging="720"/>
        <w:rPr>
          <w:noProof/>
        </w:rPr>
      </w:pPr>
      <w:r w:rsidRPr="00176B70">
        <w:rPr>
          <w:noProof/>
        </w:rPr>
        <w:t>38.</w:t>
      </w:r>
      <w:r w:rsidRPr="00176B70">
        <w:rPr>
          <w:noProof/>
        </w:rPr>
        <w:tab/>
        <w:t>Schmierer K, Scaravilli F, Altmann DR, Barker GJ, Miller DH. Magnetization transfer ratio and myelin in postmortem multiple sclerosis brain. Annals of Neurology 2004;56(3):407-415.</w:t>
      </w:r>
    </w:p>
    <w:p w14:paraId="36605CE0" w14:textId="77777777" w:rsidR="00176B70" w:rsidRPr="00176B70" w:rsidRDefault="00176B70" w:rsidP="00176B70">
      <w:pPr>
        <w:pStyle w:val="EndNoteBibliography"/>
        <w:ind w:left="720" w:hanging="720"/>
        <w:rPr>
          <w:noProof/>
        </w:rPr>
      </w:pPr>
      <w:r w:rsidRPr="00176B70">
        <w:rPr>
          <w:noProof/>
        </w:rPr>
        <w:t>39.</w:t>
      </w:r>
      <w:r w:rsidRPr="00176B70">
        <w:rPr>
          <w:noProof/>
        </w:rPr>
        <w:tab/>
        <w:t>Schmierer K, Tozer DJ, Scaravilli F, Altmann DR, Barker GJ, Tofts PS, Miller DH. Quantitative magnetization transfer imaging in postmortem multiple sclerosis brain. J Magn Reson Imaging 2007;26(1):41-51.</w:t>
      </w:r>
    </w:p>
    <w:p w14:paraId="41500F7D" w14:textId="77777777" w:rsidR="00176B70" w:rsidRPr="00176B70" w:rsidRDefault="00176B70" w:rsidP="00176B70">
      <w:pPr>
        <w:pStyle w:val="EndNoteBibliography"/>
        <w:ind w:left="720" w:hanging="720"/>
        <w:rPr>
          <w:noProof/>
        </w:rPr>
      </w:pPr>
      <w:r w:rsidRPr="00176B70">
        <w:rPr>
          <w:noProof/>
        </w:rPr>
        <w:t>40.</w:t>
      </w:r>
      <w:r w:rsidRPr="00176B7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C515D42" w14:textId="77777777" w:rsidR="00176B70" w:rsidRPr="00176B70" w:rsidRDefault="00176B70" w:rsidP="00176B70">
      <w:pPr>
        <w:pStyle w:val="EndNoteBibliography"/>
        <w:ind w:left="720" w:hanging="720"/>
        <w:rPr>
          <w:noProof/>
        </w:rPr>
      </w:pPr>
      <w:r w:rsidRPr="00176B70">
        <w:rPr>
          <w:noProof/>
        </w:rPr>
        <w:t>41.</w:t>
      </w:r>
      <w:r w:rsidRPr="00176B70">
        <w:rPr>
          <w:noProof/>
        </w:rPr>
        <w:tab/>
        <w:t>Rocca MA, Colombo B, Falini A, Ghezzi A, Martinelli V, Scotti G, Comi G, Filippi M. Cortical adaptation in patients with MS: a cross-sectional functional MRI study of disease phenotypes. The Lancet Neurology 2005;4(10):618-626.</w:t>
      </w:r>
    </w:p>
    <w:p w14:paraId="30617583" w14:textId="77777777" w:rsidR="00176B70" w:rsidRPr="00176B70" w:rsidRDefault="00176B70" w:rsidP="00176B70">
      <w:pPr>
        <w:pStyle w:val="EndNoteBibliography"/>
        <w:ind w:left="720" w:hanging="720"/>
        <w:rPr>
          <w:noProof/>
        </w:rPr>
      </w:pPr>
      <w:r w:rsidRPr="00176B70">
        <w:rPr>
          <w:noProof/>
        </w:rPr>
        <w:t>42.</w:t>
      </w:r>
      <w:r w:rsidRPr="00176B70">
        <w:rPr>
          <w:noProof/>
        </w:rPr>
        <w:tab/>
        <w:t>Schmierer K, Thavarajah JR, An SF, Brandner S, Miller DH, Tozer DJ. Effects of formalin fixation on magnetic resonance indices in multiple sclerosis cortical gray matter. J Magn Reson Imaging 2010;32(5):1054-1060.</w:t>
      </w:r>
    </w:p>
    <w:p w14:paraId="0E6E287D" w14:textId="77777777" w:rsidR="00176B70" w:rsidRPr="00176B70" w:rsidRDefault="00176B70" w:rsidP="00176B70">
      <w:pPr>
        <w:pStyle w:val="EndNoteBibliography"/>
        <w:ind w:left="720" w:hanging="720"/>
        <w:rPr>
          <w:noProof/>
        </w:rPr>
      </w:pPr>
      <w:r w:rsidRPr="00176B70">
        <w:rPr>
          <w:noProof/>
        </w:rPr>
        <w:t>43.</w:t>
      </w:r>
      <w:r w:rsidRPr="00176B70">
        <w:rPr>
          <w:noProof/>
        </w:rPr>
        <w:tab/>
        <w:t>Chen JTH, Easley K, Schneider C, Nakamura K, Kidd GJ, Chang A, Staugaitis SM, Fox RJ, Fisher E, Arnold DL, Trapp BD. Clinically feasible MTR is sensitive to cortical demyelination in MS. Neurology 2013;80(3):246-252.</w:t>
      </w:r>
    </w:p>
    <w:p w14:paraId="14D6AB75" w14:textId="77777777" w:rsidR="00176B70" w:rsidRPr="00176B70" w:rsidRDefault="00176B70" w:rsidP="00176B70">
      <w:pPr>
        <w:pStyle w:val="EndNoteBibliography"/>
        <w:ind w:left="720" w:hanging="720"/>
        <w:rPr>
          <w:noProof/>
        </w:rPr>
      </w:pPr>
      <w:r w:rsidRPr="00176B70">
        <w:rPr>
          <w:noProof/>
        </w:rPr>
        <w:t>44.</w:t>
      </w:r>
      <w:r w:rsidRPr="00176B7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1E7C7C54" w14:textId="77777777" w:rsidR="00176B70" w:rsidRPr="00176B70" w:rsidRDefault="00176B70" w:rsidP="00176B70">
      <w:pPr>
        <w:pStyle w:val="EndNoteBibliography"/>
        <w:ind w:left="720" w:hanging="720"/>
        <w:rPr>
          <w:noProof/>
        </w:rPr>
      </w:pPr>
      <w:r w:rsidRPr="00176B70">
        <w:rPr>
          <w:noProof/>
        </w:rPr>
        <w:t>45.</w:t>
      </w:r>
      <w:r w:rsidRPr="00176B7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24DF160E" w14:textId="77777777" w:rsidR="00176B70" w:rsidRPr="00176B70" w:rsidRDefault="00176B70" w:rsidP="00176B70">
      <w:pPr>
        <w:pStyle w:val="EndNoteBibliography"/>
        <w:ind w:left="720" w:hanging="720"/>
        <w:rPr>
          <w:noProof/>
        </w:rPr>
      </w:pPr>
      <w:r w:rsidRPr="00176B70">
        <w:rPr>
          <w:noProof/>
        </w:rPr>
        <w:lastRenderedPageBreak/>
        <w:t>46.</w:t>
      </w:r>
      <w:r w:rsidRPr="00176B70">
        <w:rPr>
          <w:noProof/>
        </w:rPr>
        <w:tab/>
        <w:t>Rudko DA, Derakhshan M, Maranzano J, Nakamura K, Arnold DL, Narayanan S. Delineation of cortical pathology in multiple sclerosis using multi-surface magnetization transfer ratio imaging. Neuroimage Clin 2016;12:858-868.</w:t>
      </w:r>
    </w:p>
    <w:p w14:paraId="610FEC90" w14:textId="77777777" w:rsidR="00176B70" w:rsidRPr="00176B70" w:rsidRDefault="00176B70" w:rsidP="00176B70">
      <w:pPr>
        <w:pStyle w:val="EndNoteBibliography"/>
        <w:ind w:left="720" w:hanging="720"/>
        <w:rPr>
          <w:noProof/>
        </w:rPr>
      </w:pPr>
      <w:r w:rsidRPr="00176B70">
        <w:rPr>
          <w:noProof/>
        </w:rPr>
        <w:t>47.</w:t>
      </w:r>
      <w:r w:rsidRPr="00176B70">
        <w:rPr>
          <w:noProof/>
        </w:rPr>
        <w:tab/>
        <w:t>Di Giovanni P, Azlan CA, Ahearn TS, Semple SI, Gilbert FJ, Redpath TW. The accuracy of pharmacokinetic parameter measurement in DCE-MRI of the breast at 3 T. Physics in Medicine &amp; Biology 2010;55(1):121-132.</w:t>
      </w:r>
    </w:p>
    <w:p w14:paraId="155D6A97" w14:textId="77777777" w:rsidR="00176B70" w:rsidRPr="00176B70" w:rsidRDefault="00176B70" w:rsidP="00176B70">
      <w:pPr>
        <w:pStyle w:val="EndNoteBibliography"/>
        <w:ind w:left="720" w:hanging="720"/>
        <w:rPr>
          <w:noProof/>
        </w:rPr>
      </w:pPr>
      <w:r w:rsidRPr="00176B70">
        <w:rPr>
          <w:noProof/>
        </w:rPr>
        <w:t>48.</w:t>
      </w:r>
      <w:r w:rsidRPr="00176B70">
        <w:rPr>
          <w:noProof/>
        </w:rPr>
        <w:tab/>
        <w:t>Yuan J, Chow SK, Yeung DK, Ahuja AT, King AD. Quantitative evaluation of dual-flip-angle T1 mapping on DCE-MRI kinetic parameter estimation in head and neck. Quant Imaging Med Surg 2012;2(4):245-253.</w:t>
      </w:r>
    </w:p>
    <w:p w14:paraId="0A827B3A" w14:textId="77777777" w:rsidR="00176B70" w:rsidRPr="00176B70" w:rsidRDefault="00176B70" w:rsidP="00176B70">
      <w:pPr>
        <w:pStyle w:val="EndNoteBibliography"/>
        <w:ind w:left="720" w:hanging="720"/>
        <w:rPr>
          <w:noProof/>
        </w:rPr>
      </w:pPr>
      <w:r w:rsidRPr="00176B70">
        <w:rPr>
          <w:noProof/>
        </w:rPr>
        <w:t>49.</w:t>
      </w:r>
      <w:r w:rsidRPr="00176B70">
        <w:rPr>
          <w:noProof/>
        </w:rPr>
        <w:tab/>
        <w:t>Drain LE. A Direct Method of Measuring Nuclear Spin-Lattice Relaxation Times. Proceedings of the Physical Society of London Section A 1949;62(353):301-306.</w:t>
      </w:r>
    </w:p>
    <w:p w14:paraId="11BE388A" w14:textId="77777777" w:rsidR="00176B70" w:rsidRPr="00176B70" w:rsidRDefault="00176B70" w:rsidP="00176B70">
      <w:pPr>
        <w:pStyle w:val="EndNoteBibliography"/>
        <w:ind w:left="720" w:hanging="720"/>
        <w:rPr>
          <w:noProof/>
        </w:rPr>
      </w:pPr>
      <w:r w:rsidRPr="00176B70">
        <w:rPr>
          <w:noProof/>
        </w:rPr>
        <w:t>50.</w:t>
      </w:r>
      <w:r w:rsidRPr="00176B70">
        <w:rPr>
          <w:noProof/>
        </w:rPr>
        <w:tab/>
        <w:t>Hahn EL. An Accurate Nuclear Magnetic Resonance Method for Measuring Spin-Lattice Relaxation Times. Physical Review 1949;76(1):145-146.</w:t>
      </w:r>
    </w:p>
    <w:p w14:paraId="14337B1E" w14:textId="77777777" w:rsidR="00176B70" w:rsidRPr="00176B70" w:rsidRDefault="00176B70" w:rsidP="00176B70">
      <w:pPr>
        <w:pStyle w:val="EndNoteBibliography"/>
        <w:ind w:left="720" w:hanging="720"/>
        <w:rPr>
          <w:noProof/>
        </w:rPr>
      </w:pPr>
      <w:r w:rsidRPr="00176B70">
        <w:rPr>
          <w:noProof/>
        </w:rPr>
        <w:t>51.</w:t>
      </w:r>
      <w:r w:rsidRPr="00176B70">
        <w:rPr>
          <w:noProof/>
        </w:rPr>
        <w:tab/>
        <w:t>Barral JK, Gudmundson E, Stikov N, Etezadi-Amoli M, Stoica P, Nishimura DG. A robust methodology for in vivo T1 mapping. Magn Reson Med 2010;64(4):1057-1067.</w:t>
      </w:r>
    </w:p>
    <w:p w14:paraId="5F745341" w14:textId="77777777" w:rsidR="00176B70" w:rsidRPr="00176B70" w:rsidRDefault="00176B70" w:rsidP="00176B70">
      <w:pPr>
        <w:pStyle w:val="EndNoteBibliography"/>
        <w:ind w:left="720" w:hanging="720"/>
        <w:rPr>
          <w:noProof/>
        </w:rPr>
      </w:pPr>
      <w:r w:rsidRPr="00176B70">
        <w:rPr>
          <w:noProof/>
        </w:rPr>
        <w:t>52.</w:t>
      </w:r>
      <w:r w:rsidRPr="00176B70">
        <w:rPr>
          <w:noProof/>
        </w:rPr>
        <w:tab/>
        <w:t>Stikov N, Boudreau M, Levesque IR, Tardif CL, Barral JK, Pike GB. On the accuracy of T1 mapping: searching for common ground. Magn Reson Med 2015;73(2):514-522.</w:t>
      </w:r>
    </w:p>
    <w:p w14:paraId="119E8EE8" w14:textId="77777777" w:rsidR="00176B70" w:rsidRPr="00176B70" w:rsidRDefault="00176B70" w:rsidP="00176B70">
      <w:pPr>
        <w:pStyle w:val="EndNoteBibliography"/>
        <w:ind w:left="720" w:hanging="720"/>
        <w:rPr>
          <w:noProof/>
        </w:rPr>
      </w:pPr>
      <w:r w:rsidRPr="00176B70">
        <w:rPr>
          <w:noProof/>
        </w:rPr>
        <w:t>53.</w:t>
      </w:r>
      <w:r w:rsidRPr="00176B70">
        <w:rPr>
          <w:noProof/>
        </w:rPr>
        <w:tab/>
        <w:t>Look DC, Locker DR. Time Saving in Measurement of NMR and EPR Relaxation Times. Review of Scientific Instruments 1970;41(2):250-251.</w:t>
      </w:r>
    </w:p>
    <w:p w14:paraId="5FE3C070" w14:textId="77777777" w:rsidR="00176B70" w:rsidRPr="00176B70" w:rsidRDefault="00176B70" w:rsidP="00176B70">
      <w:pPr>
        <w:pStyle w:val="EndNoteBibliography"/>
        <w:ind w:left="720" w:hanging="720"/>
        <w:rPr>
          <w:noProof/>
        </w:rPr>
      </w:pPr>
      <w:r w:rsidRPr="00176B70">
        <w:rPr>
          <w:noProof/>
        </w:rPr>
        <w:t>54.</w:t>
      </w:r>
      <w:r w:rsidRPr="00176B70">
        <w:rPr>
          <w:noProof/>
        </w:rPr>
        <w:tab/>
        <w:t>Crawley AP, Henkelman RM. A comparison of one-shot and recovery methods in T1 imaging. Magn Reson Med 1988;7(1):23-34.</w:t>
      </w:r>
    </w:p>
    <w:p w14:paraId="78105BFF" w14:textId="77777777" w:rsidR="00176B70" w:rsidRPr="00176B70" w:rsidRDefault="00176B70" w:rsidP="00176B70">
      <w:pPr>
        <w:pStyle w:val="EndNoteBibliography"/>
        <w:ind w:left="720" w:hanging="720"/>
        <w:rPr>
          <w:noProof/>
        </w:rPr>
      </w:pPr>
      <w:r w:rsidRPr="00176B70">
        <w:rPr>
          <w:noProof/>
        </w:rPr>
        <w:t>55.</w:t>
      </w:r>
      <w:r w:rsidRPr="00176B70">
        <w:rPr>
          <w:noProof/>
        </w:rPr>
        <w:tab/>
        <w:t>Marques JP, Kober T, Krueger G, van der Zwaag W, Van de Moortele PF, Gruetter R. MP2RAGE, a self bias-field corrected sequence for improved segmentation and T1-mapping at high field. Neuroimage 2010;49(2):1271-1281.</w:t>
      </w:r>
    </w:p>
    <w:p w14:paraId="7FE9213F" w14:textId="77777777" w:rsidR="00176B70" w:rsidRPr="00176B70" w:rsidRDefault="00176B70" w:rsidP="00176B70">
      <w:pPr>
        <w:pStyle w:val="EndNoteBibliography"/>
        <w:ind w:left="720" w:hanging="720"/>
        <w:rPr>
          <w:noProof/>
        </w:rPr>
      </w:pPr>
      <w:r w:rsidRPr="00176B70">
        <w:rPr>
          <w:noProof/>
        </w:rPr>
        <w:t>56.</w:t>
      </w:r>
      <w:r w:rsidRPr="00176B70">
        <w:rPr>
          <w:noProof/>
        </w:rPr>
        <w:tab/>
        <w:t>Kober T, Granziera C, Ribes D, Browaeys P, Schluep M, Meuli R, Frackowiak R, Gruetter R, Krueger G. MP2RAGE Multiple Sclerosis Magnetic Resonance Imaging at 3 T. Investigative Radiology 2012;47(6):346-352.</w:t>
      </w:r>
    </w:p>
    <w:p w14:paraId="7D1724A3" w14:textId="77777777" w:rsidR="00176B70" w:rsidRPr="00176B70" w:rsidRDefault="00176B70" w:rsidP="00176B70">
      <w:pPr>
        <w:pStyle w:val="EndNoteBibliography"/>
        <w:ind w:left="720" w:hanging="720"/>
        <w:rPr>
          <w:noProof/>
        </w:rPr>
      </w:pPr>
      <w:r w:rsidRPr="00176B70">
        <w:rPr>
          <w:noProof/>
        </w:rPr>
        <w:t>57.</w:t>
      </w:r>
      <w:r w:rsidRPr="00176B70">
        <w:rPr>
          <w:noProof/>
        </w:rPr>
        <w:tab/>
        <w:t>Fram EK, Herfkens RJ, Johnson GA, Glover GH, Karis JP, Shimakawa A, Perkins TG, Pelc NJ. Rapid Calculation of T1 Using Variable Flip Angle Gradient Refocused Imaging. Magnetic Resonance Imaging 1987;5(3):201-208.</w:t>
      </w:r>
    </w:p>
    <w:p w14:paraId="27853C06" w14:textId="77777777" w:rsidR="00176B70" w:rsidRPr="00176B70" w:rsidRDefault="00176B70" w:rsidP="00176B70">
      <w:pPr>
        <w:pStyle w:val="EndNoteBibliography"/>
        <w:ind w:left="720" w:hanging="720"/>
        <w:rPr>
          <w:noProof/>
        </w:rPr>
      </w:pPr>
      <w:r w:rsidRPr="00176B70">
        <w:rPr>
          <w:noProof/>
        </w:rPr>
        <w:t>58.</w:t>
      </w:r>
      <w:r w:rsidRPr="00176B70">
        <w:rPr>
          <w:noProof/>
        </w:rPr>
        <w:tab/>
        <w:t>Cheng HL, Wright GA. Rapid high-resolution T(1) mapping by variable flip angles: accurate and precise measurements in the presence of radiofrequency field inhomogeneity. Magn Reson Med 2006;55(3):566-574.</w:t>
      </w:r>
    </w:p>
    <w:p w14:paraId="1DDCC263" w14:textId="77777777" w:rsidR="00176B70" w:rsidRPr="00176B70" w:rsidRDefault="00176B70" w:rsidP="00176B70">
      <w:pPr>
        <w:pStyle w:val="EndNoteBibliography"/>
        <w:ind w:left="720" w:hanging="720"/>
        <w:rPr>
          <w:noProof/>
        </w:rPr>
      </w:pPr>
      <w:r w:rsidRPr="00176B70">
        <w:rPr>
          <w:noProof/>
        </w:rPr>
        <w:t>59.</w:t>
      </w:r>
      <w:r w:rsidRPr="00176B70">
        <w:rPr>
          <w:noProof/>
        </w:rPr>
        <w:tab/>
        <w:t>Deoni SC, Rutt BK, Peters TM. Rapid combined T1 and T2 mapping using gradient recalled acquisition in the steady state. Magn Reson Med 2003;49(3):515-526.</w:t>
      </w:r>
    </w:p>
    <w:p w14:paraId="59608BDC" w14:textId="77777777" w:rsidR="00176B70" w:rsidRPr="00176B70" w:rsidRDefault="00176B70" w:rsidP="00176B70">
      <w:pPr>
        <w:pStyle w:val="EndNoteBibliography"/>
        <w:ind w:left="720" w:hanging="720"/>
        <w:rPr>
          <w:noProof/>
        </w:rPr>
      </w:pPr>
      <w:r w:rsidRPr="00176B70">
        <w:rPr>
          <w:noProof/>
        </w:rPr>
        <w:lastRenderedPageBreak/>
        <w:t>60.</w:t>
      </w:r>
      <w:r w:rsidRPr="00176B70">
        <w:rPr>
          <w:noProof/>
        </w:rPr>
        <w:tab/>
        <w:t>Liberman G, Louzoun Y, Ben Bashat D. T(1) mapping using variable flip angle SPGR data with flip angle correction. J Magn Reson Imaging 2014;40(1):171-180.</w:t>
      </w:r>
    </w:p>
    <w:p w14:paraId="5531EF44" w14:textId="77777777" w:rsidR="00176B70" w:rsidRPr="00176B70" w:rsidRDefault="00176B70" w:rsidP="00176B70">
      <w:pPr>
        <w:pStyle w:val="EndNoteBibliography"/>
        <w:ind w:left="720" w:hanging="720"/>
        <w:rPr>
          <w:noProof/>
        </w:rPr>
      </w:pPr>
      <w:r w:rsidRPr="00176B70">
        <w:rPr>
          <w:noProof/>
        </w:rPr>
        <w:t>61.</w:t>
      </w:r>
      <w:r w:rsidRPr="00176B70">
        <w:rPr>
          <w:noProof/>
        </w:rPr>
        <w:tab/>
        <w:t>Leppert IR, Narayanan S, Araujo D, Giacomini PS, Lapierre Y, Arnold DL, Pike GB. Interpreting therapeutic effect in multiple sclerosis via MRI contrast enhancing lesions: now you see them, now you don't. J Neurol 2014;261(4):809-816.</w:t>
      </w:r>
    </w:p>
    <w:p w14:paraId="7241DC8B" w14:textId="77777777" w:rsidR="00176B70" w:rsidRPr="00176B70" w:rsidRDefault="00176B70" w:rsidP="00176B70">
      <w:pPr>
        <w:pStyle w:val="EndNoteBibliography"/>
        <w:ind w:left="720" w:hanging="720"/>
        <w:rPr>
          <w:noProof/>
        </w:rPr>
      </w:pPr>
      <w:r w:rsidRPr="00176B70">
        <w:rPr>
          <w:noProof/>
        </w:rPr>
        <w:t>62.</w:t>
      </w:r>
      <w:r w:rsidRPr="00176B70">
        <w:rPr>
          <w:noProof/>
        </w:rPr>
        <w:tab/>
        <w:t>Sung K, Daniel BL, Hargreaves BA. Transmit B1+ field inhomogeneity and T1 estimation errors in breast DCE-MRI at 3 tesla. J Magn Reson Imaging 2013;38(2):454-459.</w:t>
      </w:r>
    </w:p>
    <w:p w14:paraId="3608F2F7" w14:textId="77777777" w:rsidR="00176B70" w:rsidRPr="00176B70" w:rsidRDefault="00176B70" w:rsidP="00176B70">
      <w:pPr>
        <w:pStyle w:val="EndNoteBibliography"/>
        <w:ind w:left="720" w:hanging="720"/>
        <w:rPr>
          <w:noProof/>
        </w:rPr>
      </w:pPr>
      <w:r w:rsidRPr="00176B70">
        <w:rPr>
          <w:noProof/>
        </w:rPr>
        <w:t>63.</w:t>
      </w:r>
      <w:r w:rsidRPr="00176B70">
        <w:rPr>
          <w:noProof/>
        </w:rPr>
        <w:tab/>
        <w:t>Bojorquez JZ, Bricq S, Acquitter C, Brunotte F, Walker PM, Lalande A. What are normal relaxation times of tissues at 3 T? Magnetic Resonance Imaging 2017;35(Supplement C):69-80.</w:t>
      </w:r>
    </w:p>
    <w:p w14:paraId="316FB4B3" w14:textId="77777777" w:rsidR="00176B70" w:rsidRPr="00176B70" w:rsidRDefault="00176B70" w:rsidP="00176B70">
      <w:pPr>
        <w:pStyle w:val="EndNoteBibliography"/>
        <w:ind w:left="720" w:hanging="720"/>
        <w:rPr>
          <w:noProof/>
        </w:rPr>
      </w:pPr>
      <w:r w:rsidRPr="00176B70">
        <w:rPr>
          <w:noProof/>
        </w:rPr>
        <w:t>64.</w:t>
      </w:r>
      <w:r w:rsidRPr="00176B70">
        <w:rPr>
          <w:noProof/>
        </w:rPr>
        <w:tab/>
        <w:t>Fullerton GD, Potter JL, Dornbluth NC. NMR relaxation of protons in tissues and other macromolecular water solutions. Magnetic Resonance Imaging 1982;1(4):209-226.</w:t>
      </w:r>
    </w:p>
    <w:p w14:paraId="6F4DB69D" w14:textId="77777777" w:rsidR="00176B70" w:rsidRPr="00176B70" w:rsidRDefault="00176B70" w:rsidP="00176B70">
      <w:pPr>
        <w:pStyle w:val="EndNoteBibliography"/>
        <w:ind w:left="720" w:hanging="720"/>
        <w:rPr>
          <w:noProof/>
        </w:rPr>
      </w:pPr>
      <w:r w:rsidRPr="00176B70">
        <w:rPr>
          <w:noProof/>
        </w:rPr>
        <w:t>65.</w:t>
      </w:r>
      <w:r w:rsidRPr="00176B70">
        <w:rPr>
          <w:noProof/>
        </w:rPr>
        <w:tab/>
        <w:t>Bloembergen N, Purcell EM, Pound RV. Relaxation Effects in Nuclear Magnetic Resonance Absorption. Physical Review 1948;73(7):679-712.</w:t>
      </w:r>
    </w:p>
    <w:p w14:paraId="7E784550" w14:textId="77777777" w:rsidR="00176B70" w:rsidRPr="00176B70" w:rsidRDefault="00176B70" w:rsidP="00176B70">
      <w:pPr>
        <w:pStyle w:val="EndNoteBibliography"/>
        <w:ind w:left="720" w:hanging="720"/>
        <w:rPr>
          <w:noProof/>
        </w:rPr>
      </w:pPr>
      <w:r w:rsidRPr="00176B70">
        <w:rPr>
          <w:noProof/>
        </w:rPr>
        <w:t>66.</w:t>
      </w:r>
      <w:r w:rsidRPr="00176B70">
        <w:rPr>
          <w:noProof/>
        </w:rPr>
        <w:tab/>
        <w:t>Li TQ, Yao B, van Gelderen P, Merkle H, Dodd S, Talagala L, Koretsky AP, Duyn J. Characterization of T(2)* heterogeneity in human brain white matter. Magn Reson Med 2009;62(6):1652-1657.</w:t>
      </w:r>
    </w:p>
    <w:p w14:paraId="2C238054" w14:textId="77777777" w:rsidR="00176B70" w:rsidRPr="00176B70" w:rsidRDefault="00176B70" w:rsidP="00176B70">
      <w:pPr>
        <w:pStyle w:val="EndNoteBibliography"/>
        <w:ind w:left="720" w:hanging="720"/>
        <w:rPr>
          <w:noProof/>
        </w:rPr>
      </w:pPr>
      <w:r w:rsidRPr="00176B70">
        <w:rPr>
          <w:noProof/>
        </w:rPr>
        <w:t>67.</w:t>
      </w:r>
      <w:r w:rsidRPr="00176B70">
        <w:rPr>
          <w:noProof/>
        </w:rPr>
        <w:tab/>
        <w:t>Sled JG, Pike GB. Standing-wave and RF penetration artifacts caused by elliptic geometry: an electrodynamic analysis of MRI. IEEE Trans Med Imaging 1998;17(4):653-662.</w:t>
      </w:r>
    </w:p>
    <w:p w14:paraId="154C7C45" w14:textId="77777777" w:rsidR="00176B70" w:rsidRPr="00176B70" w:rsidRDefault="00176B70" w:rsidP="00176B70">
      <w:pPr>
        <w:pStyle w:val="EndNoteBibliography"/>
        <w:ind w:left="720" w:hanging="720"/>
        <w:rPr>
          <w:noProof/>
        </w:rPr>
      </w:pPr>
      <w:r w:rsidRPr="00176B70">
        <w:rPr>
          <w:noProof/>
        </w:rPr>
        <w:t>68.</w:t>
      </w:r>
      <w:r w:rsidRPr="00176B70">
        <w:rPr>
          <w:noProof/>
        </w:rPr>
        <w:tab/>
        <w:t>Stollberger R, Wach P. Imaging of the active B1 field in vivo. Magnetic Resonance in Medicine 1996;35(2):246-251.</w:t>
      </w:r>
    </w:p>
    <w:p w14:paraId="75B208D5" w14:textId="77777777" w:rsidR="00176B70" w:rsidRPr="00176B70" w:rsidRDefault="00176B70" w:rsidP="00176B70">
      <w:pPr>
        <w:pStyle w:val="EndNoteBibliography"/>
        <w:ind w:left="720" w:hanging="720"/>
        <w:rPr>
          <w:noProof/>
        </w:rPr>
      </w:pPr>
      <w:r w:rsidRPr="00176B70">
        <w:rPr>
          <w:noProof/>
        </w:rPr>
        <w:t>69.</w:t>
      </w:r>
      <w:r w:rsidRPr="00176B70">
        <w:rPr>
          <w:noProof/>
        </w:rPr>
        <w:tab/>
        <w:t>Insko EK, Bolinger L. Mapping of the Radiofrequency Field. Journal of Magnetic Resonance Series A 1993;103(1):82-85.</w:t>
      </w:r>
    </w:p>
    <w:p w14:paraId="7288D505" w14:textId="77777777" w:rsidR="00176B70" w:rsidRPr="00176B70" w:rsidRDefault="00176B70" w:rsidP="00176B70">
      <w:pPr>
        <w:pStyle w:val="EndNoteBibliography"/>
        <w:ind w:left="720" w:hanging="720"/>
        <w:rPr>
          <w:noProof/>
        </w:rPr>
      </w:pPr>
      <w:r w:rsidRPr="00176B70">
        <w:rPr>
          <w:noProof/>
        </w:rPr>
        <w:t>70.</w:t>
      </w:r>
      <w:r w:rsidRPr="00176B70">
        <w:rPr>
          <w:noProof/>
        </w:rPr>
        <w:tab/>
        <w:t>Wang J, Qiu M, Constable RT. In vivo method for correcting transmit/receive nonuniformities with phased array coils. Magn Reson Med 2005;53(3):666-674.</w:t>
      </w:r>
    </w:p>
    <w:p w14:paraId="2E3B1A54" w14:textId="77777777" w:rsidR="00176B70" w:rsidRPr="00176B70" w:rsidRDefault="00176B70" w:rsidP="00176B70">
      <w:pPr>
        <w:pStyle w:val="EndNoteBibliography"/>
        <w:ind w:left="720" w:hanging="720"/>
        <w:rPr>
          <w:noProof/>
        </w:rPr>
      </w:pPr>
      <w:r w:rsidRPr="00176B70">
        <w:rPr>
          <w:noProof/>
        </w:rPr>
        <w:t>71.</w:t>
      </w:r>
      <w:r w:rsidRPr="00176B70">
        <w:rPr>
          <w:noProof/>
        </w:rPr>
        <w:tab/>
        <w:t>Sled JG, Pike GB. Correction for B1 and B0 variations in quantitative T2 measurements using MRI. Magnetic Resonance in Medicine 2000;43(4):589-593.</w:t>
      </w:r>
    </w:p>
    <w:p w14:paraId="0B7DF22B" w14:textId="77777777" w:rsidR="00176B70" w:rsidRPr="00176B70" w:rsidRDefault="00176B70" w:rsidP="00176B70">
      <w:pPr>
        <w:pStyle w:val="EndNoteBibliography"/>
        <w:ind w:left="720" w:hanging="720"/>
        <w:rPr>
          <w:noProof/>
        </w:rPr>
      </w:pPr>
      <w:r w:rsidRPr="00176B70">
        <w:rPr>
          <w:noProof/>
        </w:rPr>
        <w:t>72.</w:t>
      </w:r>
      <w:r w:rsidRPr="00176B70">
        <w:rPr>
          <w:noProof/>
        </w:rPr>
        <w:tab/>
        <w:t>Edzes HT, Samulski ET. Cross relaxation and spin diffusion in the proton NMR or hydrated collagen. Nature 1977;265(5594):521-523.</w:t>
      </w:r>
    </w:p>
    <w:p w14:paraId="04D6350A" w14:textId="77777777" w:rsidR="00176B70" w:rsidRPr="00176B70" w:rsidRDefault="00176B70" w:rsidP="00176B70">
      <w:pPr>
        <w:pStyle w:val="EndNoteBibliography"/>
        <w:ind w:left="720" w:hanging="720"/>
        <w:rPr>
          <w:noProof/>
        </w:rPr>
      </w:pPr>
      <w:r w:rsidRPr="00176B70">
        <w:rPr>
          <w:noProof/>
        </w:rPr>
        <w:t>73.</w:t>
      </w:r>
      <w:r w:rsidRPr="00176B70">
        <w:rPr>
          <w:noProof/>
        </w:rPr>
        <w:tab/>
        <w:t>Edzes HT, Samulski ET. The measurement of cross-relaxation effects in the proton NMR spin-lattice relaxation of water in biological systems: Hydrated collagen and muscle. Journal of Magnetic Resonance (1969) 1978;31(2):207-229.</w:t>
      </w:r>
    </w:p>
    <w:p w14:paraId="581F5F58" w14:textId="77777777" w:rsidR="00176B70" w:rsidRPr="00176B70" w:rsidRDefault="00176B70" w:rsidP="00176B70">
      <w:pPr>
        <w:pStyle w:val="EndNoteBibliography"/>
        <w:ind w:left="720" w:hanging="720"/>
        <w:rPr>
          <w:noProof/>
        </w:rPr>
      </w:pPr>
      <w:r w:rsidRPr="00176B70">
        <w:rPr>
          <w:noProof/>
        </w:rPr>
        <w:t>74.</w:t>
      </w:r>
      <w:r w:rsidRPr="00176B70">
        <w:rPr>
          <w:noProof/>
        </w:rPr>
        <w:tab/>
        <w:t>Wolff SD, Balaban RS. Magnetization transfer contrast (MTC) and tissue water proton relaxation in vivo. Magn Reson Med 1989;10(1):135-144.</w:t>
      </w:r>
    </w:p>
    <w:p w14:paraId="57CDBFC9" w14:textId="77777777" w:rsidR="00176B70" w:rsidRPr="00176B70" w:rsidRDefault="00176B70" w:rsidP="00176B70">
      <w:pPr>
        <w:pStyle w:val="EndNoteBibliography"/>
        <w:ind w:left="720" w:hanging="720"/>
        <w:rPr>
          <w:noProof/>
        </w:rPr>
      </w:pPr>
      <w:r w:rsidRPr="00176B70">
        <w:rPr>
          <w:noProof/>
        </w:rPr>
        <w:lastRenderedPageBreak/>
        <w:t>75.</w:t>
      </w:r>
      <w:r w:rsidRPr="00176B70">
        <w:rPr>
          <w:noProof/>
        </w:rPr>
        <w:tab/>
        <w:t>Levesque IR, Pike GB. Characterizing healthy and diseased white matter using quantitative magnetization transfer and multicomponent T(2) relaxometry: A unified view via a four-pool model. Magn Reson Med 2009;62(6):1487-1496.</w:t>
      </w:r>
    </w:p>
    <w:p w14:paraId="70768271" w14:textId="77777777" w:rsidR="00176B70" w:rsidRPr="00176B70" w:rsidRDefault="00176B70" w:rsidP="00176B70">
      <w:pPr>
        <w:pStyle w:val="EndNoteBibliography"/>
        <w:ind w:left="720" w:hanging="720"/>
        <w:rPr>
          <w:noProof/>
        </w:rPr>
      </w:pPr>
      <w:r w:rsidRPr="00176B70">
        <w:rPr>
          <w:noProof/>
        </w:rPr>
        <w:t>76.</w:t>
      </w:r>
      <w:r w:rsidRPr="00176B70">
        <w:rPr>
          <w:noProof/>
        </w:rPr>
        <w:tab/>
        <w:t>Levesque I, Sled JG, Narayanan S, Santos AC, Brass SD, Francis SJ, Arnold DL, Pike GB. The role of edema and demyelination in chronic T1 black holes: a quantitative magnetization transfer study. J Magn Reson Imaging 2005;21(2):103-110.</w:t>
      </w:r>
    </w:p>
    <w:p w14:paraId="0E0031E0" w14:textId="77777777" w:rsidR="00176B70" w:rsidRPr="00176B70" w:rsidRDefault="00176B70" w:rsidP="00176B70">
      <w:pPr>
        <w:pStyle w:val="EndNoteBibliography"/>
        <w:ind w:left="720" w:hanging="720"/>
        <w:rPr>
          <w:noProof/>
        </w:rPr>
      </w:pPr>
      <w:r w:rsidRPr="00176B70">
        <w:rPr>
          <w:noProof/>
        </w:rPr>
        <w:t>77.</w:t>
      </w:r>
      <w:r w:rsidRPr="00176B70">
        <w:rPr>
          <w:noProof/>
        </w:rPr>
        <w:tab/>
        <w:t>Ropele S, Filippi M, Valsasina P, Korteweg T, Barkhof F, Tofts PS, Samson R, Miller DH, Fazekas F. Assessment and correction of B1-induced errors in magnetization transfer ratio measurements. Magn Reson Med 2005;53(1):134-140.</w:t>
      </w:r>
    </w:p>
    <w:p w14:paraId="09A432AA" w14:textId="77777777" w:rsidR="00176B70" w:rsidRPr="00176B70" w:rsidRDefault="00176B70" w:rsidP="00176B70">
      <w:pPr>
        <w:pStyle w:val="EndNoteBibliography"/>
        <w:ind w:left="720" w:hanging="720"/>
        <w:rPr>
          <w:noProof/>
        </w:rPr>
      </w:pPr>
      <w:r w:rsidRPr="00176B70">
        <w:rPr>
          <w:noProof/>
        </w:rPr>
        <w:t>78.</w:t>
      </w:r>
      <w:r w:rsidRPr="00176B70">
        <w:rPr>
          <w:noProof/>
        </w:rPr>
        <w:tab/>
        <w:t>Samson RS, Wheeler-Kingshott CA, Symms MR, Tozer DJ, Tofts PS. A simple correction for B1 field errors in magnetization transfer ratio measurements. Magn Reson Imaging 2006;24(3):255-263.</w:t>
      </w:r>
    </w:p>
    <w:p w14:paraId="0C7E6296" w14:textId="77777777" w:rsidR="00176B70" w:rsidRPr="00176B70" w:rsidRDefault="00176B70" w:rsidP="00176B70">
      <w:pPr>
        <w:pStyle w:val="EndNoteBibliography"/>
        <w:ind w:left="720" w:hanging="720"/>
        <w:rPr>
          <w:noProof/>
        </w:rPr>
      </w:pPr>
      <w:r w:rsidRPr="00176B70">
        <w:rPr>
          <w:noProof/>
        </w:rPr>
        <w:t>79.</w:t>
      </w:r>
      <w:r w:rsidRPr="00176B70">
        <w:rPr>
          <w:noProof/>
        </w:rPr>
        <w:tab/>
        <w:t>Ge Y, Kolson DL, Babb JS, Mannon LJ, Grossman RI. Whole brain imaging of HIV-infected patients: quantitative analysis of magnetization transfer ratio histogram and fractional brain volume. AJNR Am J Neuroradiol 2003;24(1):82-87.</w:t>
      </w:r>
    </w:p>
    <w:p w14:paraId="4347FB85" w14:textId="77777777" w:rsidR="00176B70" w:rsidRPr="00176B70" w:rsidRDefault="00176B70" w:rsidP="00176B70">
      <w:pPr>
        <w:pStyle w:val="EndNoteBibliography"/>
        <w:ind w:left="720" w:hanging="720"/>
        <w:rPr>
          <w:noProof/>
        </w:rPr>
      </w:pPr>
      <w:r w:rsidRPr="00176B70">
        <w:rPr>
          <w:noProof/>
        </w:rPr>
        <w:t>80.</w:t>
      </w:r>
      <w:r w:rsidRPr="00176B7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545EE6D5" w14:textId="77777777" w:rsidR="00176B70" w:rsidRPr="00176B70" w:rsidRDefault="00176B70" w:rsidP="00176B70">
      <w:pPr>
        <w:pStyle w:val="EndNoteBibliography"/>
        <w:ind w:left="720" w:hanging="720"/>
        <w:rPr>
          <w:noProof/>
        </w:rPr>
      </w:pPr>
      <w:r w:rsidRPr="00176B70">
        <w:rPr>
          <w:noProof/>
        </w:rPr>
        <w:t>81.</w:t>
      </w:r>
      <w:r w:rsidRPr="00176B70">
        <w:rPr>
          <w:noProof/>
        </w:rPr>
        <w:tab/>
        <w:t>Antosik-Biernacka A, Peuskens H, De Hert M, Peuskens J, Sunaert S, Van Hecke P, Goraj B. Magnetization transfer imaging in chronic schizophrenia. Med Sci Monit 2006;12(4):MT17-21.</w:t>
      </w:r>
    </w:p>
    <w:p w14:paraId="7130489C" w14:textId="77777777" w:rsidR="00176B70" w:rsidRPr="00176B70" w:rsidRDefault="00176B70" w:rsidP="00176B70">
      <w:pPr>
        <w:pStyle w:val="EndNoteBibliography"/>
        <w:ind w:left="720" w:hanging="720"/>
        <w:rPr>
          <w:noProof/>
        </w:rPr>
      </w:pPr>
      <w:r w:rsidRPr="00176B70">
        <w:rPr>
          <w:noProof/>
        </w:rPr>
        <w:t>82.</w:t>
      </w:r>
      <w:r w:rsidRPr="00176B70">
        <w:rPr>
          <w:noProof/>
        </w:rPr>
        <w:tab/>
        <w:t>Chen Z, Zhang H, Jia Z, Zhong J, Huang X, Du M, Chen L, Kuang W, Sweeney JA, Gong Q. Magnetization transfer imaging of suicidal patients with major depressive disorder. Sci Rep 2015;5:9670.</w:t>
      </w:r>
    </w:p>
    <w:p w14:paraId="19039325" w14:textId="77777777" w:rsidR="00176B70" w:rsidRPr="00176B70" w:rsidRDefault="00176B70" w:rsidP="00176B70">
      <w:pPr>
        <w:pStyle w:val="EndNoteBibliography"/>
        <w:ind w:left="720" w:hanging="720"/>
        <w:rPr>
          <w:noProof/>
        </w:rPr>
      </w:pPr>
      <w:r w:rsidRPr="00176B70">
        <w:rPr>
          <w:noProof/>
        </w:rPr>
        <w:t>83.</w:t>
      </w:r>
      <w:r w:rsidRPr="00176B70">
        <w:rPr>
          <w:noProof/>
        </w:rPr>
        <w:tab/>
        <w:t>Morrison C, Henkelman RM. A model for magnetization transfer in tissues. Magn Reson Med 1995;33(4):475-482.</w:t>
      </w:r>
    </w:p>
    <w:p w14:paraId="0EEC54E7" w14:textId="77777777" w:rsidR="00176B70" w:rsidRPr="00176B70" w:rsidRDefault="00176B70" w:rsidP="00176B70">
      <w:pPr>
        <w:pStyle w:val="EndNoteBibliography"/>
        <w:ind w:left="720" w:hanging="720"/>
        <w:rPr>
          <w:noProof/>
        </w:rPr>
      </w:pPr>
      <w:r w:rsidRPr="00176B70">
        <w:rPr>
          <w:noProof/>
        </w:rPr>
        <w:t>84.</w:t>
      </w:r>
      <w:r w:rsidRPr="00176B70">
        <w:rPr>
          <w:noProof/>
        </w:rPr>
        <w:tab/>
        <w:t>Henkelman RM, Huang X, Xiang QS, Stanisz GJ, Swanson SD, Bronskill MJ. Quantitative interpretation of magnetization transfer. Magn Reson Med 1993;29(6):759-766.</w:t>
      </w:r>
    </w:p>
    <w:p w14:paraId="5F3766B4" w14:textId="77777777" w:rsidR="00176B70" w:rsidRPr="00176B70" w:rsidRDefault="00176B70" w:rsidP="00176B70">
      <w:pPr>
        <w:pStyle w:val="EndNoteBibliography"/>
        <w:ind w:left="720" w:hanging="720"/>
        <w:rPr>
          <w:noProof/>
        </w:rPr>
      </w:pPr>
      <w:r w:rsidRPr="00176B70">
        <w:rPr>
          <w:noProof/>
        </w:rPr>
        <w:t>85.</w:t>
      </w:r>
      <w:r w:rsidRPr="00176B7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4DC24CE1" w14:textId="77777777" w:rsidR="00176B70" w:rsidRPr="00176B70" w:rsidRDefault="00176B70" w:rsidP="00176B70">
      <w:pPr>
        <w:pStyle w:val="EndNoteBibliography"/>
        <w:ind w:left="720" w:hanging="720"/>
        <w:rPr>
          <w:noProof/>
        </w:rPr>
      </w:pPr>
      <w:r w:rsidRPr="00176B70">
        <w:rPr>
          <w:noProof/>
        </w:rPr>
        <w:t>86.</w:t>
      </w:r>
      <w:r w:rsidRPr="00176B70">
        <w:rPr>
          <w:noProof/>
        </w:rPr>
        <w:tab/>
        <w:t>Katscher U, Voigt T, Findeklee C, Vernickel P, Nehrke K, Dossel O. Determination of electric conductivity and local SAR via B1 mapping. IEEE Trans Med Imaging 2009;28(9):1365-1374.</w:t>
      </w:r>
    </w:p>
    <w:p w14:paraId="1B709395" w14:textId="77777777" w:rsidR="00176B70" w:rsidRPr="00176B70" w:rsidRDefault="00176B70" w:rsidP="00176B70">
      <w:pPr>
        <w:pStyle w:val="EndNoteBibliography"/>
        <w:ind w:left="720" w:hanging="720"/>
        <w:rPr>
          <w:noProof/>
        </w:rPr>
      </w:pPr>
      <w:r w:rsidRPr="00176B70">
        <w:rPr>
          <w:noProof/>
        </w:rPr>
        <w:lastRenderedPageBreak/>
        <w:t>87.</w:t>
      </w:r>
      <w:r w:rsidRPr="00176B70">
        <w:rPr>
          <w:noProof/>
        </w:rPr>
        <w:tab/>
        <w:t>Sled JG, Pike GB. Quantitative imaging of magnetization transfer exchange and relaxation properties in vivo using MRI. Magn Reson Med 2001;46(5):923-931.</w:t>
      </w:r>
    </w:p>
    <w:p w14:paraId="202BD4B1" w14:textId="77777777" w:rsidR="00176B70" w:rsidRPr="00176B70" w:rsidRDefault="00176B70" w:rsidP="00176B70">
      <w:pPr>
        <w:pStyle w:val="EndNoteBibliography"/>
        <w:ind w:left="720" w:hanging="720"/>
        <w:rPr>
          <w:noProof/>
        </w:rPr>
      </w:pPr>
      <w:r w:rsidRPr="00176B70">
        <w:rPr>
          <w:noProof/>
        </w:rPr>
        <w:t>88.</w:t>
      </w:r>
      <w:r w:rsidRPr="00176B70">
        <w:rPr>
          <w:noProof/>
        </w:rPr>
        <w:tab/>
        <w:t>Gupta RK. New Look at Method of Variable Nutation Angle for Measurement of Spin-Lattice Relaxation-Times Using Fourier-Transform Nmr. Journal of Magnetic Resonance 1977;25(1):231-235.</w:t>
      </w:r>
    </w:p>
    <w:p w14:paraId="472D55BE" w14:textId="77777777" w:rsidR="00176B70" w:rsidRPr="00176B70" w:rsidRDefault="00176B70" w:rsidP="00176B70">
      <w:pPr>
        <w:pStyle w:val="EndNoteBibliography"/>
        <w:ind w:left="720" w:hanging="720"/>
        <w:rPr>
          <w:noProof/>
        </w:rPr>
      </w:pPr>
      <w:r w:rsidRPr="00176B70">
        <w:rPr>
          <w:noProof/>
        </w:rPr>
        <w:t>89.</w:t>
      </w:r>
      <w:r w:rsidRPr="00176B70">
        <w:rPr>
          <w:noProof/>
        </w:rPr>
        <w:tab/>
        <w:t>Yarnykh VL. Actual flip-angle imaging in the pulsed steady state: a method for rapid three-dimensional mapping of the transmitted radiofrequency field. Magn Reson Med 2007;57(1):192-200.</w:t>
      </w:r>
    </w:p>
    <w:p w14:paraId="604DFB9C" w14:textId="77777777" w:rsidR="00176B70" w:rsidRPr="00176B70" w:rsidRDefault="00176B70" w:rsidP="00176B70">
      <w:pPr>
        <w:pStyle w:val="EndNoteBibliography"/>
        <w:ind w:left="720" w:hanging="720"/>
        <w:rPr>
          <w:noProof/>
        </w:rPr>
      </w:pPr>
      <w:r w:rsidRPr="00176B70">
        <w:rPr>
          <w:noProof/>
        </w:rPr>
        <w:t>90.</w:t>
      </w:r>
      <w:r w:rsidRPr="00176B70">
        <w:rPr>
          <w:noProof/>
        </w:rPr>
        <w:tab/>
        <w:t>Sacolick LI, Wiesinger F, Hancu I, Vogel MW. B1 mapping by Bloch-Siegert shift. Magn Reson Med 2010;63(5):1315-1322.</w:t>
      </w:r>
    </w:p>
    <w:p w14:paraId="764D47D6" w14:textId="77777777" w:rsidR="00176B70" w:rsidRPr="00176B70" w:rsidRDefault="00176B70" w:rsidP="00176B70">
      <w:pPr>
        <w:pStyle w:val="EndNoteBibliography"/>
        <w:ind w:left="720" w:hanging="720"/>
        <w:rPr>
          <w:noProof/>
        </w:rPr>
      </w:pPr>
      <w:r w:rsidRPr="00176B70">
        <w:rPr>
          <w:noProof/>
        </w:rPr>
        <w:t>91.</w:t>
      </w:r>
      <w:r w:rsidRPr="00176B70">
        <w:rPr>
          <w:noProof/>
        </w:rPr>
        <w:tab/>
        <w:t>Sled JG, Zijdenbos AP, Evans AC. A nonparametric method for automatic correction of intensity nonuniformity in MRI data. IEEE Trans Med Imaging 1998;17(1):87-97.</w:t>
      </w:r>
    </w:p>
    <w:p w14:paraId="1408A36C" w14:textId="77777777" w:rsidR="00176B70" w:rsidRPr="00176B70" w:rsidRDefault="00176B70" w:rsidP="00176B70">
      <w:pPr>
        <w:pStyle w:val="EndNoteBibliography"/>
        <w:ind w:left="720" w:hanging="720"/>
        <w:rPr>
          <w:noProof/>
        </w:rPr>
      </w:pPr>
      <w:r w:rsidRPr="00176B70">
        <w:rPr>
          <w:noProof/>
        </w:rPr>
        <w:t>92.</w:t>
      </w:r>
      <w:r w:rsidRPr="00176B70">
        <w:rPr>
          <w:noProof/>
        </w:rPr>
        <w:tab/>
        <w:t>Wang J, Qiu M, Kim H, Constable RT. T1 measurements incorporating flip angle calibration and correction in vivo. J Magn Reson 2006;182(2):283-292.</w:t>
      </w:r>
    </w:p>
    <w:p w14:paraId="5E0B81FF" w14:textId="77777777" w:rsidR="00176B70" w:rsidRPr="00176B70" w:rsidRDefault="00176B70" w:rsidP="00176B70">
      <w:pPr>
        <w:pStyle w:val="EndNoteBibliography"/>
        <w:ind w:left="720" w:hanging="720"/>
        <w:rPr>
          <w:noProof/>
        </w:rPr>
      </w:pPr>
      <w:r w:rsidRPr="00176B70">
        <w:rPr>
          <w:noProof/>
        </w:rPr>
        <w:t>93.</w:t>
      </w:r>
      <w:r w:rsidRPr="00176B7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3F4972B" w14:textId="77777777" w:rsidR="00176B70" w:rsidRPr="00176B70" w:rsidRDefault="00176B70" w:rsidP="00176B70">
      <w:pPr>
        <w:pStyle w:val="EndNoteBibliography"/>
        <w:ind w:left="720" w:hanging="720"/>
        <w:rPr>
          <w:noProof/>
        </w:rPr>
      </w:pPr>
      <w:r w:rsidRPr="00176B70">
        <w:rPr>
          <w:noProof/>
        </w:rPr>
        <w:t>94.</w:t>
      </w:r>
      <w:r w:rsidRPr="00176B7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1F5396C" w14:textId="77777777" w:rsidR="00176B70" w:rsidRPr="00176B70" w:rsidRDefault="00176B70" w:rsidP="00176B70">
      <w:pPr>
        <w:pStyle w:val="EndNoteBibliography"/>
        <w:ind w:left="720" w:hanging="720"/>
        <w:rPr>
          <w:noProof/>
        </w:rPr>
      </w:pPr>
      <w:r w:rsidRPr="00176B70">
        <w:rPr>
          <w:noProof/>
        </w:rPr>
        <w:t>95.</w:t>
      </w:r>
      <w:r w:rsidRPr="00176B70">
        <w:rPr>
          <w:noProof/>
        </w:rPr>
        <w:tab/>
        <w:t>Lutti A, Hutton C, Finsterbusch J, Helms G, Weiskopf N. Optimization and validation of methods for mapping of the radiofrequency transmit field at 3T. Magn Reson Med 2010;64(1):229-238.</w:t>
      </w:r>
    </w:p>
    <w:p w14:paraId="5991B5A3" w14:textId="77777777" w:rsidR="00176B70" w:rsidRPr="00176B70" w:rsidRDefault="00176B70" w:rsidP="00176B70">
      <w:pPr>
        <w:pStyle w:val="EndNoteBibliography"/>
        <w:ind w:left="720" w:hanging="720"/>
        <w:rPr>
          <w:noProof/>
        </w:rPr>
      </w:pPr>
      <w:r w:rsidRPr="00176B70">
        <w:rPr>
          <w:noProof/>
        </w:rPr>
        <w:t>96.</w:t>
      </w:r>
      <w:r w:rsidRPr="00176B70">
        <w:rPr>
          <w:noProof/>
        </w:rPr>
        <w:tab/>
        <w:t>Yarnykh VL. Optimal radiofrequency and gradient spoiling for improved accuracy of T1 and B1 measurements using fast steady-state techniques. Magn Reson Med 2010;63(6):1610-1626.</w:t>
      </w:r>
    </w:p>
    <w:p w14:paraId="7460DE99" w14:textId="77777777" w:rsidR="00176B70" w:rsidRPr="00176B70" w:rsidRDefault="00176B70" w:rsidP="00176B70">
      <w:pPr>
        <w:pStyle w:val="EndNoteBibliography"/>
        <w:ind w:left="720" w:hanging="720"/>
        <w:rPr>
          <w:noProof/>
        </w:rPr>
      </w:pPr>
      <w:r w:rsidRPr="00176B70">
        <w:rPr>
          <w:noProof/>
        </w:rPr>
        <w:t>97.</w:t>
      </w:r>
      <w:r w:rsidRPr="00176B70">
        <w:rPr>
          <w:noProof/>
        </w:rPr>
        <w:tab/>
        <w:t>Liu T, Wisnieff C, Lou M, Chen W, Spincemaille P, Wang Y. Nonlinear formulation of the magnetic field to source relationship for robust quantitative susceptibility mapping. Magn Reson Med 2013;69(2):467-476.</w:t>
      </w:r>
    </w:p>
    <w:p w14:paraId="51E2092D" w14:textId="77777777" w:rsidR="00176B70" w:rsidRPr="00176B70" w:rsidRDefault="00176B70" w:rsidP="00176B70">
      <w:pPr>
        <w:pStyle w:val="EndNoteBibliography"/>
        <w:ind w:left="720" w:hanging="720"/>
        <w:rPr>
          <w:noProof/>
        </w:rPr>
      </w:pPr>
      <w:r w:rsidRPr="00176B70">
        <w:rPr>
          <w:noProof/>
        </w:rPr>
        <w:t>98.</w:t>
      </w:r>
      <w:r w:rsidRPr="00176B70">
        <w:rPr>
          <w:noProof/>
        </w:rPr>
        <w:tab/>
        <w:t>Morrell GR, Schabel MC. An analysis of the accuracy of magnetic resonance flip angle measurement methods. Physics in Medicine &amp; Biology 2010;55(20):6157-6174.</w:t>
      </w:r>
    </w:p>
    <w:p w14:paraId="3B0B95AE" w14:textId="77777777" w:rsidR="00176B70" w:rsidRPr="00176B70" w:rsidRDefault="00176B70" w:rsidP="00176B70">
      <w:pPr>
        <w:pStyle w:val="EndNoteBibliography"/>
        <w:ind w:left="720" w:hanging="720"/>
        <w:rPr>
          <w:noProof/>
        </w:rPr>
      </w:pPr>
      <w:r w:rsidRPr="00176B70">
        <w:rPr>
          <w:noProof/>
        </w:rPr>
        <w:t>99.</w:t>
      </w:r>
      <w:r w:rsidRPr="00176B70">
        <w:rPr>
          <w:noProof/>
        </w:rPr>
        <w:tab/>
        <w:t>Park DJ, Bangerter NK, Javed A, Kaggie J, Khalighi MM, Morrell GR. A statistical analysis of the Bloch-Siegert B1 mapping technique. Physics in Medicine &amp; Biology 2013;58(16):5673-5691.</w:t>
      </w:r>
    </w:p>
    <w:p w14:paraId="3BEEF195" w14:textId="77777777" w:rsidR="00176B70" w:rsidRPr="00176B70" w:rsidRDefault="00176B70" w:rsidP="00176B70">
      <w:pPr>
        <w:pStyle w:val="EndNoteBibliography"/>
        <w:ind w:left="720" w:hanging="720"/>
        <w:rPr>
          <w:noProof/>
        </w:rPr>
      </w:pPr>
      <w:r w:rsidRPr="00176B70">
        <w:rPr>
          <w:noProof/>
        </w:rPr>
        <w:lastRenderedPageBreak/>
        <w:t>100.</w:t>
      </w:r>
      <w:r w:rsidRPr="00176B70">
        <w:rPr>
          <w:noProof/>
        </w:rPr>
        <w:tab/>
        <w:t>Balezeau F, Eliat PA, Cayamo AB, Saint-Jalmes H. Mapping of low flip angles in magnetic resonance. Physics in Medicine &amp; Biology 2011;56(20):6635-6647.</w:t>
      </w:r>
    </w:p>
    <w:p w14:paraId="0BBA260A" w14:textId="77777777" w:rsidR="00176B70" w:rsidRPr="00176B70" w:rsidRDefault="00176B70" w:rsidP="00176B70">
      <w:pPr>
        <w:pStyle w:val="EndNoteBibliography"/>
        <w:ind w:left="720" w:hanging="720"/>
        <w:rPr>
          <w:noProof/>
        </w:rPr>
      </w:pPr>
      <w:r w:rsidRPr="00176B70">
        <w:rPr>
          <w:noProof/>
        </w:rPr>
        <w:t>101.</w:t>
      </w:r>
      <w:r w:rsidRPr="00176B70">
        <w:rPr>
          <w:noProof/>
        </w:rPr>
        <w:tab/>
        <w:t>Lutti A, Weiskopf N. Optimizing the accuracy of T1 mapping accounting for RF non-linearities and spoiling characteristics in FLASH imaging. abstract 2478; 2014; Milan. (abstract 2478).</w:t>
      </w:r>
    </w:p>
    <w:p w14:paraId="031DAD01" w14:textId="77777777" w:rsidR="00176B70" w:rsidRPr="00176B70" w:rsidRDefault="00176B70" w:rsidP="00176B70">
      <w:pPr>
        <w:pStyle w:val="EndNoteBibliography"/>
        <w:ind w:left="720" w:hanging="720"/>
        <w:rPr>
          <w:noProof/>
        </w:rPr>
      </w:pPr>
      <w:r w:rsidRPr="00176B70">
        <w:rPr>
          <w:noProof/>
        </w:rPr>
        <w:t>102.</w:t>
      </w:r>
      <w:r w:rsidRPr="00176B70">
        <w:rPr>
          <w:noProof/>
        </w:rPr>
        <w:tab/>
        <w:t>Parker GJ, Barker GJ, Tofts PS. Accurate multislice gradient echo T(1) measurement in the presence of non-ideal RF pulse shape and RF field nonuniformity. Magn Reson Med 2001;45(5):838-845.</w:t>
      </w:r>
    </w:p>
    <w:p w14:paraId="4624C77E" w14:textId="77777777" w:rsidR="00176B70" w:rsidRPr="00176B70" w:rsidRDefault="00176B70" w:rsidP="00176B70">
      <w:pPr>
        <w:pStyle w:val="EndNoteBibliography"/>
        <w:ind w:left="720" w:hanging="720"/>
        <w:rPr>
          <w:noProof/>
        </w:rPr>
      </w:pPr>
      <w:r w:rsidRPr="00176B70">
        <w:rPr>
          <w:noProof/>
        </w:rPr>
        <w:t>103.</w:t>
      </w:r>
      <w:r w:rsidRPr="00176B70">
        <w:rPr>
          <w:noProof/>
        </w:rPr>
        <w:tab/>
        <w:t>Mitsouras D, Mulkern RV, Rybicki FJ. Strategies for inner volume 3D fast spin echo magnetic resonance imaging using nonselective refocusing radio frequency pulses. Med Phys 2006;33(1):173-186.</w:t>
      </w:r>
    </w:p>
    <w:p w14:paraId="277DB9B7" w14:textId="77777777" w:rsidR="00176B70" w:rsidRPr="00176B70" w:rsidRDefault="00176B70" w:rsidP="00176B70">
      <w:pPr>
        <w:pStyle w:val="EndNoteBibliography"/>
        <w:ind w:left="720" w:hanging="720"/>
        <w:rPr>
          <w:noProof/>
        </w:rPr>
      </w:pPr>
      <w:r w:rsidRPr="00176B70">
        <w:rPr>
          <w:noProof/>
        </w:rPr>
        <w:t>104.</w:t>
      </w:r>
      <w:r w:rsidRPr="00176B70">
        <w:rPr>
          <w:noProof/>
        </w:rPr>
        <w:tab/>
        <w:t>Helms G, Finsterbusch J, Weiskopf N, Dechent P. Rapid radiofrequency field mapping in vivo using single-shot STEAM MRI. Magn Reson Med 2008;60(3):739-743.</w:t>
      </w:r>
    </w:p>
    <w:p w14:paraId="35CC9A04" w14:textId="77777777" w:rsidR="00176B70" w:rsidRPr="00176B70" w:rsidRDefault="00176B70" w:rsidP="00176B70">
      <w:pPr>
        <w:pStyle w:val="EndNoteBibliography"/>
        <w:ind w:left="720" w:hanging="720"/>
        <w:rPr>
          <w:noProof/>
        </w:rPr>
      </w:pPr>
      <w:r w:rsidRPr="00176B70">
        <w:rPr>
          <w:noProof/>
        </w:rPr>
        <w:t>105.</w:t>
      </w:r>
      <w:r w:rsidRPr="00176B70">
        <w:rPr>
          <w:noProof/>
        </w:rPr>
        <w:tab/>
        <w:t>Kellner E, Dhital B, Kiselev VG, Reisert M. Gibbs-ringing artifact removal based on local subvoxel-shifts. Magn Reson Med 2016;76(5):1574-1581.</w:t>
      </w:r>
    </w:p>
    <w:p w14:paraId="1DF99037" w14:textId="77777777" w:rsidR="00176B70" w:rsidRPr="00176B70" w:rsidRDefault="00176B70" w:rsidP="00176B70">
      <w:pPr>
        <w:pStyle w:val="EndNoteBibliography"/>
        <w:ind w:left="720" w:hanging="720"/>
        <w:rPr>
          <w:noProof/>
        </w:rPr>
      </w:pPr>
      <w:r w:rsidRPr="00176B70">
        <w:rPr>
          <w:noProof/>
        </w:rPr>
        <w:t>106.</w:t>
      </w:r>
      <w:r w:rsidRPr="00176B70">
        <w:rPr>
          <w:noProof/>
        </w:rPr>
        <w:tab/>
        <w:t>Nehrke K, Bornert P. Eigenmode analysis of transmit coil array for tailored B1 mapping. Magn Reson Med 2010;63(3):754-764.</w:t>
      </w:r>
    </w:p>
    <w:p w14:paraId="2EEB2D70" w14:textId="77777777" w:rsidR="00176B70" w:rsidRPr="00176B70" w:rsidRDefault="00176B70" w:rsidP="00176B70">
      <w:pPr>
        <w:pStyle w:val="EndNoteBibliography"/>
        <w:ind w:left="720" w:hanging="720"/>
        <w:rPr>
          <w:noProof/>
        </w:rPr>
      </w:pPr>
      <w:r w:rsidRPr="00176B70">
        <w:rPr>
          <w:noProof/>
        </w:rPr>
        <w:t>107.</w:t>
      </w:r>
      <w:r w:rsidRPr="00176B70">
        <w:rPr>
          <w:noProof/>
        </w:rPr>
        <w:tab/>
        <w:t>Pohmann R, Scheffler K. A theoretical and experimental comparison of different techniques for B(1) mapping at very high fields. NMR Biomed 2013;26(3):265-275.</w:t>
      </w:r>
    </w:p>
    <w:p w14:paraId="60DF491B" w14:textId="77777777" w:rsidR="00176B70" w:rsidRPr="00176B70" w:rsidRDefault="00176B70" w:rsidP="00176B70">
      <w:pPr>
        <w:pStyle w:val="EndNoteBibliography"/>
        <w:ind w:left="720" w:hanging="720"/>
        <w:rPr>
          <w:noProof/>
        </w:rPr>
      </w:pPr>
      <w:r w:rsidRPr="00176B70">
        <w:rPr>
          <w:noProof/>
        </w:rPr>
        <w:t>108.</w:t>
      </w:r>
      <w:r w:rsidRPr="00176B70">
        <w:rPr>
          <w:noProof/>
        </w:rPr>
        <w:tab/>
        <w:t>Saranathan M, Khalighi MM, Glover GH, Pandit P, Rutt BK. Efficient Bloch-Siegert B1 (+) mapping using spiral and echo-planar readouts. Magn Reson Med 2013;70(6):1669-1673.</w:t>
      </w:r>
    </w:p>
    <w:p w14:paraId="1087AE79" w14:textId="77777777" w:rsidR="00176B70" w:rsidRPr="00176B70" w:rsidRDefault="00176B70" w:rsidP="00176B70">
      <w:pPr>
        <w:pStyle w:val="EndNoteBibliography"/>
        <w:ind w:left="720" w:hanging="720"/>
        <w:rPr>
          <w:noProof/>
        </w:rPr>
      </w:pPr>
      <w:r w:rsidRPr="00176B70">
        <w:rPr>
          <w:noProof/>
        </w:rPr>
        <w:t>109.</w:t>
      </w:r>
      <w:r w:rsidRPr="00176B70">
        <w:rPr>
          <w:noProof/>
        </w:rPr>
        <w:tab/>
        <w:t>Lutti A, Stadler J, Josephs O, Windischberger C, Speck O, Bernarding J, Hutton C, Weiskopf N. Robust and fast whole brain mapping of the RF transmit field B1 at 7T. PLoS One 2012;7(3):e32379.</w:t>
      </w:r>
    </w:p>
    <w:p w14:paraId="48B3B0AC" w14:textId="77777777" w:rsidR="00176B70" w:rsidRPr="00176B70" w:rsidRDefault="00176B70" w:rsidP="00176B70">
      <w:pPr>
        <w:pStyle w:val="EndNoteBibliography"/>
        <w:ind w:left="720" w:hanging="720"/>
        <w:rPr>
          <w:noProof/>
        </w:rPr>
      </w:pPr>
      <w:r w:rsidRPr="00176B70">
        <w:rPr>
          <w:noProof/>
        </w:rPr>
        <w:t>110.</w:t>
      </w:r>
      <w:r w:rsidRPr="00176B70">
        <w:rPr>
          <w:noProof/>
        </w:rPr>
        <w:tab/>
        <w:t>Lutti A, Dick F, Sereno MI, Weiskopf N. Using high-resolution quantitative mapping of R1 as an index of cortical myelination. NeuroImage 2014;93, Part 2:176-188.</w:t>
      </w:r>
    </w:p>
    <w:p w14:paraId="30DDC981" w14:textId="77777777" w:rsidR="00176B70" w:rsidRPr="00176B70" w:rsidRDefault="00176B70" w:rsidP="00176B70">
      <w:pPr>
        <w:pStyle w:val="EndNoteBibliography"/>
        <w:ind w:left="720" w:hanging="720"/>
        <w:rPr>
          <w:noProof/>
        </w:rPr>
      </w:pPr>
      <w:r w:rsidRPr="00176B70">
        <w:rPr>
          <w:noProof/>
        </w:rPr>
        <w:t>111.</w:t>
      </w:r>
      <w:r w:rsidRPr="00176B7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BC8C5BC" w14:textId="77777777" w:rsidR="00176B70" w:rsidRPr="00176B70" w:rsidRDefault="00176B70" w:rsidP="00176B70">
      <w:pPr>
        <w:pStyle w:val="EndNoteBibliography"/>
        <w:ind w:left="720" w:hanging="720"/>
        <w:rPr>
          <w:noProof/>
        </w:rPr>
      </w:pPr>
      <w:r w:rsidRPr="00176B70">
        <w:rPr>
          <w:noProof/>
        </w:rPr>
        <w:t>112.</w:t>
      </w:r>
      <w:r w:rsidRPr="00176B70">
        <w:rPr>
          <w:noProof/>
        </w:rPr>
        <w:tab/>
        <w:t>Tozer D, Ramani A, Barker GJ, Davies GR, Miller DH, Tofts PS. Quantitative magnetization transfer mapping of bound protons in multiple sclerosis. Magn Reson Med 2003;50(1):83-91.</w:t>
      </w:r>
    </w:p>
    <w:p w14:paraId="659B9FF1" w14:textId="77777777" w:rsidR="00176B70" w:rsidRPr="00176B70" w:rsidRDefault="00176B70" w:rsidP="00176B70">
      <w:pPr>
        <w:pStyle w:val="EndNoteBibliography"/>
        <w:ind w:left="720" w:hanging="720"/>
        <w:rPr>
          <w:noProof/>
        </w:rPr>
      </w:pPr>
      <w:r w:rsidRPr="00176B70">
        <w:rPr>
          <w:noProof/>
        </w:rPr>
        <w:lastRenderedPageBreak/>
        <w:t>113.</w:t>
      </w:r>
      <w:r w:rsidRPr="00176B70">
        <w:rPr>
          <w:noProof/>
        </w:rPr>
        <w:tab/>
        <w:t>Davies GR, Tozer DJ, Cercignani M, Ramani A, Dalton CM, Thompson AJ, Barker GJ, Tofts PS, Miller DH. Estimation of the macromolecular proton fraction and bound pool T2 in multiple sclerosis. Mult Scler 2004;10(6):607-613.</w:t>
      </w:r>
    </w:p>
    <w:p w14:paraId="0F4A472C" w14:textId="77777777" w:rsidR="00176B70" w:rsidRPr="00176B70" w:rsidRDefault="00176B70" w:rsidP="00176B70">
      <w:pPr>
        <w:pStyle w:val="EndNoteBibliography"/>
        <w:ind w:left="720" w:hanging="720"/>
        <w:rPr>
          <w:noProof/>
        </w:rPr>
      </w:pPr>
      <w:r w:rsidRPr="00176B70">
        <w:rPr>
          <w:noProof/>
        </w:rPr>
        <w:t>114.</w:t>
      </w:r>
      <w:r w:rsidRPr="00176B70">
        <w:rPr>
          <w:noProof/>
        </w:rPr>
        <w:tab/>
        <w:t>Levesque IR, Giacomini PS, Narayanan S, Ribeiro LT, Sled JG, Arnold DL, Pike GB. Quantitative magnetization transfer and myelin water imaging of the evolution of acute multiple sclerosis lesions. Magn Reson Med 2010;63(3):633-640.</w:t>
      </w:r>
    </w:p>
    <w:p w14:paraId="69CF3D2F" w14:textId="77777777" w:rsidR="00176B70" w:rsidRPr="00176B70" w:rsidRDefault="00176B70" w:rsidP="00176B70">
      <w:pPr>
        <w:pStyle w:val="EndNoteBibliography"/>
        <w:ind w:left="720" w:hanging="720"/>
        <w:rPr>
          <w:noProof/>
        </w:rPr>
      </w:pPr>
      <w:r w:rsidRPr="00176B70">
        <w:rPr>
          <w:noProof/>
        </w:rPr>
        <w:t>115.</w:t>
      </w:r>
      <w:r w:rsidRPr="00176B70">
        <w:rPr>
          <w:noProof/>
        </w:rPr>
        <w:tab/>
        <w:t>Gloor M, Scheffler K, Bieri O. Quantitative magnetization transfer imaging using balanced SSFP. Magn Reson Med 2008;60(3):691-700.</w:t>
      </w:r>
    </w:p>
    <w:p w14:paraId="2F1504D9" w14:textId="77777777" w:rsidR="00176B70" w:rsidRPr="00176B70" w:rsidRDefault="00176B70" w:rsidP="00176B70">
      <w:pPr>
        <w:pStyle w:val="EndNoteBibliography"/>
        <w:ind w:left="720" w:hanging="720"/>
        <w:rPr>
          <w:noProof/>
        </w:rPr>
      </w:pPr>
      <w:r w:rsidRPr="00176B70">
        <w:rPr>
          <w:noProof/>
        </w:rPr>
        <w:t>116.</w:t>
      </w:r>
      <w:r w:rsidRPr="00176B70">
        <w:rPr>
          <w:noProof/>
        </w:rPr>
        <w:tab/>
        <w:t>Dortch RD, Li K, Gochberg DF, Welch EB, Dula AN, Tamhane AA, Gore JC, Smith SA. Quantitative magnetization transfer imaging in human brain at 3 T via selective inversion recovery. Magn Reson Med 2011;66(5):1346-1352.</w:t>
      </w:r>
    </w:p>
    <w:p w14:paraId="54CA6B08" w14:textId="77777777" w:rsidR="00176B70" w:rsidRPr="00176B70" w:rsidRDefault="00176B70" w:rsidP="00176B70">
      <w:pPr>
        <w:pStyle w:val="EndNoteBibliography"/>
        <w:ind w:left="720" w:hanging="720"/>
        <w:rPr>
          <w:noProof/>
        </w:rPr>
      </w:pPr>
      <w:r w:rsidRPr="00176B70">
        <w:rPr>
          <w:noProof/>
        </w:rPr>
        <w:t>117.</w:t>
      </w:r>
      <w:r w:rsidRPr="00176B70">
        <w:rPr>
          <w:noProof/>
        </w:rPr>
        <w:tab/>
        <w:t>Sled JG, Pike GB. Quantitative interpretation of magnetization transfer in spoiled gradient echo MRI sequences. Journal of Magnetic Resonance 2000;145(1):24-36.</w:t>
      </w:r>
    </w:p>
    <w:p w14:paraId="5E1E2E60" w14:textId="77777777" w:rsidR="00176B70" w:rsidRPr="00176B70" w:rsidRDefault="00176B70" w:rsidP="00176B70">
      <w:pPr>
        <w:pStyle w:val="EndNoteBibliography"/>
        <w:ind w:left="720" w:hanging="720"/>
        <w:rPr>
          <w:noProof/>
        </w:rPr>
      </w:pPr>
      <w:r w:rsidRPr="00176B70">
        <w:rPr>
          <w:noProof/>
        </w:rPr>
        <w:t>118.</w:t>
      </w:r>
      <w:r w:rsidRPr="00176B70">
        <w:rPr>
          <w:noProof/>
        </w:rPr>
        <w:tab/>
        <w:t>Yarnykh VL. Pulsed Z-spectroscopic imaging of cross-relaxation parameters in tissues for human MRI: theory and clinical applications. Magn Reson Med 2002;47(5):929-939.</w:t>
      </w:r>
    </w:p>
    <w:p w14:paraId="61B7F851" w14:textId="77777777" w:rsidR="00176B70" w:rsidRPr="00176B70" w:rsidRDefault="00176B70" w:rsidP="00176B70">
      <w:pPr>
        <w:pStyle w:val="EndNoteBibliography"/>
        <w:ind w:left="720" w:hanging="720"/>
        <w:rPr>
          <w:noProof/>
        </w:rPr>
      </w:pPr>
      <w:r w:rsidRPr="00176B70">
        <w:rPr>
          <w:noProof/>
        </w:rPr>
        <w:t>119.</w:t>
      </w:r>
      <w:r w:rsidRPr="00176B70">
        <w:rPr>
          <w:noProof/>
        </w:rPr>
        <w:tab/>
        <w:t>Ramani A, Dalton C, Miller DH, Tofts PS, Barker GJ. Precise estimate of fundamental in-vivo MT parameters in human brain in clinically feasible times. Magn Reson Imaging 2002;20(10):721-731.</w:t>
      </w:r>
    </w:p>
    <w:p w14:paraId="4ABFF847" w14:textId="77777777" w:rsidR="00176B70" w:rsidRPr="00176B70" w:rsidRDefault="00176B70" w:rsidP="00176B70">
      <w:pPr>
        <w:pStyle w:val="EndNoteBibliography"/>
        <w:ind w:left="720" w:hanging="720"/>
        <w:rPr>
          <w:noProof/>
        </w:rPr>
      </w:pPr>
      <w:r w:rsidRPr="00176B70">
        <w:rPr>
          <w:noProof/>
        </w:rPr>
        <w:t>120.</w:t>
      </w:r>
      <w:r w:rsidRPr="00176B70">
        <w:rPr>
          <w:noProof/>
        </w:rPr>
        <w:tab/>
        <w:t>Pike GB. Pulsed magnetization transfer contrast in gradient echo imaging: a two-pool analytic description of signal response. Magn Reson Med 1996;36(1):95-103.</w:t>
      </w:r>
    </w:p>
    <w:p w14:paraId="6255164A" w14:textId="77777777" w:rsidR="00176B70" w:rsidRPr="00176B70" w:rsidRDefault="00176B70" w:rsidP="00176B70">
      <w:pPr>
        <w:pStyle w:val="EndNoteBibliography"/>
        <w:ind w:left="720" w:hanging="720"/>
        <w:rPr>
          <w:noProof/>
        </w:rPr>
      </w:pPr>
      <w:r w:rsidRPr="00176B70">
        <w:rPr>
          <w:noProof/>
        </w:rPr>
        <w:t>121.</w:t>
      </w:r>
      <w:r w:rsidRPr="00176B70">
        <w:rPr>
          <w:noProof/>
        </w:rPr>
        <w:tab/>
        <w:t>Levesque IR, Sled JG, Pike GB. Iterative optimization method for design of quantitative magnetization transfer imaging experiments. Magn Reson Med 2011;66(3):635-643.</w:t>
      </w:r>
    </w:p>
    <w:p w14:paraId="4ADBAE41" w14:textId="77777777" w:rsidR="00176B70" w:rsidRPr="00176B70" w:rsidRDefault="00176B70" w:rsidP="00176B70">
      <w:pPr>
        <w:pStyle w:val="EndNoteBibliography"/>
        <w:ind w:left="720" w:hanging="720"/>
        <w:rPr>
          <w:noProof/>
        </w:rPr>
      </w:pPr>
      <w:r w:rsidRPr="00176B70">
        <w:rPr>
          <w:noProof/>
        </w:rPr>
        <w:t>122.</w:t>
      </w:r>
      <w:r w:rsidRPr="00176B70">
        <w:rPr>
          <w:noProof/>
        </w:rPr>
        <w:tab/>
        <w:t>Cercignani M, Symms MR, Schmierer K, Boulby PA, Tozer DJ, Ron M, Tofts PS, Barker GJ. Three-dimensional quantitative magnetisation transfer imaging of the human brain. NeuroImage 2005;27(2):436-441.</w:t>
      </w:r>
    </w:p>
    <w:p w14:paraId="0FB80EDF" w14:textId="77777777" w:rsidR="00176B70" w:rsidRPr="00176B70" w:rsidRDefault="00176B70" w:rsidP="00176B70">
      <w:pPr>
        <w:pStyle w:val="EndNoteBibliography"/>
        <w:ind w:left="720" w:hanging="720"/>
        <w:rPr>
          <w:noProof/>
        </w:rPr>
      </w:pPr>
      <w:r w:rsidRPr="00176B70">
        <w:rPr>
          <w:noProof/>
        </w:rPr>
        <w:t>123.</w:t>
      </w:r>
      <w:r w:rsidRPr="00176B70">
        <w:rPr>
          <w:noProof/>
        </w:rPr>
        <w:tab/>
        <w:t>Underhil HR, Yuan C, Yarnykh VL. Direct quantitative comparison between cross-relaxation imaging and diffusion tensor imaging of the human brain at 3.0 T. NeuroImage 2009;47(4):1568-1578.</w:t>
      </w:r>
    </w:p>
    <w:p w14:paraId="40DC247F" w14:textId="77777777" w:rsidR="00176B70" w:rsidRPr="00176B70" w:rsidRDefault="00176B70" w:rsidP="00176B70">
      <w:pPr>
        <w:pStyle w:val="EndNoteBibliography"/>
        <w:ind w:left="720" w:hanging="720"/>
        <w:rPr>
          <w:noProof/>
        </w:rPr>
      </w:pPr>
      <w:r w:rsidRPr="00176B70">
        <w:rPr>
          <w:noProof/>
        </w:rPr>
        <w:t>124.</w:t>
      </w:r>
      <w:r w:rsidRPr="00176B70">
        <w:rPr>
          <w:noProof/>
        </w:rPr>
        <w:tab/>
        <w:t>Levesque IR, Chia CL, Pike GB. Reproducibility of in vivo magnetic resonance imaging-based measurement of myelin water. J Magn Reson Imaging 2010;32(1):60-68.</w:t>
      </w:r>
    </w:p>
    <w:p w14:paraId="00DE4664" w14:textId="77777777" w:rsidR="00176B70" w:rsidRPr="00176B70" w:rsidRDefault="00176B70" w:rsidP="00176B70">
      <w:pPr>
        <w:pStyle w:val="EndNoteBibliography"/>
        <w:ind w:left="720" w:hanging="720"/>
        <w:rPr>
          <w:noProof/>
        </w:rPr>
      </w:pPr>
      <w:r w:rsidRPr="00176B70">
        <w:rPr>
          <w:noProof/>
        </w:rPr>
        <w:t>125.</w:t>
      </w:r>
      <w:r w:rsidRPr="00176B70">
        <w:rPr>
          <w:noProof/>
        </w:rPr>
        <w:tab/>
        <w:t>Portnoy S, Stanisz GJ. Modeling pulsed magnetization transfer. Magn Reson Med 2007;58(1):144-155.</w:t>
      </w:r>
    </w:p>
    <w:p w14:paraId="14C2DE5A" w14:textId="77777777" w:rsidR="00176B70" w:rsidRPr="00176B70" w:rsidRDefault="00176B70" w:rsidP="00176B70">
      <w:pPr>
        <w:pStyle w:val="EndNoteBibliography"/>
        <w:ind w:left="720" w:hanging="720"/>
        <w:rPr>
          <w:noProof/>
        </w:rPr>
      </w:pPr>
      <w:r w:rsidRPr="00176B70">
        <w:rPr>
          <w:noProof/>
        </w:rPr>
        <w:t>126.</w:t>
      </w:r>
      <w:r w:rsidRPr="00176B70">
        <w:rPr>
          <w:noProof/>
        </w:rPr>
        <w:tab/>
        <w:t>Cruz JB. System sensitivity analysis: Dowden, Hutchinson &amp; Ross; 1973.</w:t>
      </w:r>
    </w:p>
    <w:p w14:paraId="0B9F7AA4" w14:textId="77777777" w:rsidR="00176B70" w:rsidRPr="00176B70" w:rsidRDefault="00176B70" w:rsidP="00176B70">
      <w:pPr>
        <w:pStyle w:val="EndNoteBibliography"/>
        <w:ind w:left="720" w:hanging="720"/>
        <w:rPr>
          <w:noProof/>
        </w:rPr>
      </w:pPr>
      <w:r w:rsidRPr="00176B70">
        <w:rPr>
          <w:noProof/>
        </w:rPr>
        <w:lastRenderedPageBreak/>
        <w:t>127.</w:t>
      </w:r>
      <w:r w:rsidRPr="00176B70">
        <w:rPr>
          <w:noProof/>
        </w:rPr>
        <w:tab/>
        <w:t>Grad J, Mendelson D, Hyder F, Bryant RG. Applications of nuclear magnetic cross-relaxation spectroscopy to tissues. Magn Reson Med 1991;17(2):452-459.</w:t>
      </w:r>
    </w:p>
    <w:p w14:paraId="6560A941" w14:textId="77777777" w:rsidR="00176B70" w:rsidRPr="00176B70" w:rsidRDefault="00176B70" w:rsidP="00176B70">
      <w:pPr>
        <w:pStyle w:val="EndNoteBibliography"/>
        <w:ind w:left="720" w:hanging="720"/>
        <w:rPr>
          <w:noProof/>
        </w:rPr>
      </w:pPr>
      <w:r w:rsidRPr="00176B70">
        <w:rPr>
          <w:noProof/>
        </w:rPr>
        <w:t>128.</w:t>
      </w:r>
      <w:r w:rsidRPr="00176B70">
        <w:rPr>
          <w:noProof/>
        </w:rPr>
        <w:tab/>
        <w:t>Skinner TE, Glover GH. An extended two-point Dixon algorithm for calculating separate water, fat, and B0 images. Magn Reson Med 1997;37(4):628-630.</w:t>
      </w:r>
    </w:p>
    <w:p w14:paraId="3A94D3B2" w14:textId="77777777" w:rsidR="00176B70" w:rsidRPr="00176B70" w:rsidRDefault="00176B70" w:rsidP="00176B70">
      <w:pPr>
        <w:pStyle w:val="EndNoteBibliography"/>
        <w:ind w:left="720" w:hanging="720"/>
        <w:rPr>
          <w:noProof/>
        </w:rPr>
      </w:pPr>
      <w:r w:rsidRPr="00176B70">
        <w:rPr>
          <w:noProof/>
        </w:rPr>
        <w:t>129.</w:t>
      </w:r>
      <w:r w:rsidRPr="00176B70">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F711D06" w14:textId="77777777" w:rsidR="00176B70" w:rsidRPr="00176B70" w:rsidRDefault="00176B70" w:rsidP="00176B70">
      <w:pPr>
        <w:pStyle w:val="EndNoteBibliography"/>
        <w:ind w:left="720" w:hanging="720"/>
        <w:rPr>
          <w:noProof/>
        </w:rPr>
      </w:pPr>
      <w:r w:rsidRPr="00176B70">
        <w:rPr>
          <w:noProof/>
        </w:rPr>
        <w:t>130.</w:t>
      </w:r>
      <w:r w:rsidRPr="00176B70">
        <w:rPr>
          <w:noProof/>
        </w:rPr>
        <w:tab/>
        <w:t>Yarnykh VL. Fast macromolecular proton fraction mapping from a single off-resonance magnetization transfer measurement. Magn Reson Med 2012;68(1):166-178.</w:t>
      </w:r>
    </w:p>
    <w:p w14:paraId="415F5FAA" w14:textId="77777777" w:rsidR="00176B70" w:rsidRPr="00176B70" w:rsidRDefault="00176B70" w:rsidP="00176B70">
      <w:pPr>
        <w:pStyle w:val="EndNoteBibliography"/>
        <w:ind w:left="720" w:hanging="720"/>
        <w:rPr>
          <w:noProof/>
        </w:rPr>
      </w:pPr>
      <w:r w:rsidRPr="00176B70">
        <w:rPr>
          <w:noProof/>
        </w:rPr>
        <w:t>131.</w:t>
      </w:r>
      <w:r w:rsidRPr="00176B70">
        <w:rPr>
          <w:noProof/>
        </w:rPr>
        <w:tab/>
        <w:t>Underhill HR, Rostomily RC, Mikheev AM, Yuan C, Yarnykh VL. Fast bound pool fraction imaging of the in vivo rat brain: association with myelin content and validation in the C6 glioma model. NeuroImage 2011;54(3):2052-2065.</w:t>
      </w:r>
    </w:p>
    <w:p w14:paraId="2BA73B56" w14:textId="77777777" w:rsidR="00176B70" w:rsidRPr="00176B70" w:rsidRDefault="00176B70" w:rsidP="00176B70">
      <w:pPr>
        <w:pStyle w:val="EndNoteBibliography"/>
        <w:ind w:left="720" w:hanging="720"/>
        <w:rPr>
          <w:noProof/>
        </w:rPr>
      </w:pPr>
      <w:r w:rsidRPr="00176B70">
        <w:rPr>
          <w:noProof/>
        </w:rPr>
        <w:t>132.</w:t>
      </w:r>
      <w:r w:rsidRPr="00176B7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988EA61" w14:textId="77777777" w:rsidR="00176B70" w:rsidRPr="00176B70" w:rsidRDefault="00176B70" w:rsidP="00176B70">
      <w:pPr>
        <w:pStyle w:val="EndNoteBibliography"/>
        <w:ind w:left="720" w:hanging="720"/>
        <w:rPr>
          <w:noProof/>
        </w:rPr>
      </w:pPr>
      <w:r w:rsidRPr="00176B70">
        <w:rPr>
          <w:noProof/>
        </w:rPr>
        <w:t>133.</w:t>
      </w:r>
      <w:r w:rsidRPr="00176B70">
        <w:rPr>
          <w:noProof/>
        </w:rPr>
        <w:tab/>
        <w:t>Jin J, Chen J. On the SAR and field inhomogeneity of birdcage coils loaded with the human head. Magn Reson Med 1997;38(6):953-963.</w:t>
      </w:r>
    </w:p>
    <w:p w14:paraId="709DD097" w14:textId="77777777" w:rsidR="00176B70" w:rsidRPr="00176B70" w:rsidRDefault="00176B70" w:rsidP="00176B70">
      <w:pPr>
        <w:pStyle w:val="EndNoteBibliography"/>
        <w:ind w:left="720" w:hanging="720"/>
        <w:rPr>
          <w:noProof/>
        </w:rPr>
      </w:pPr>
      <w:r w:rsidRPr="00176B70">
        <w:rPr>
          <w:noProof/>
        </w:rPr>
        <w:t>134.</w:t>
      </w:r>
      <w:r w:rsidRPr="00176B70">
        <w:rPr>
          <w:noProof/>
        </w:rPr>
        <w:tab/>
        <w:t>Wiggins GC, Triantafyllou C, Potthast A, Reykowski A, Nittka M, Wald LL. 32-channel 3 Tesla receive-only phased-array head coil with soccer-ball element geometry. Magn Reson Med 2006;56(1):216-223.</w:t>
      </w:r>
    </w:p>
    <w:p w14:paraId="20D19692" w14:textId="77777777" w:rsidR="00176B70" w:rsidRPr="00176B70" w:rsidRDefault="00176B70" w:rsidP="00176B70">
      <w:pPr>
        <w:pStyle w:val="EndNoteBibliography"/>
        <w:ind w:left="720" w:hanging="720"/>
        <w:rPr>
          <w:noProof/>
        </w:rPr>
      </w:pPr>
      <w:r w:rsidRPr="00176B70">
        <w:rPr>
          <w:noProof/>
        </w:rPr>
        <w:t>135.</w:t>
      </w:r>
      <w:r w:rsidRPr="00176B7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03D8396A" w14:textId="77777777" w:rsidR="00176B70" w:rsidRPr="00176B70" w:rsidRDefault="00176B70" w:rsidP="00176B70">
      <w:pPr>
        <w:pStyle w:val="EndNoteBibliography"/>
        <w:ind w:left="720" w:hanging="720"/>
        <w:rPr>
          <w:noProof/>
        </w:rPr>
      </w:pPr>
      <w:r w:rsidRPr="00176B70">
        <w:rPr>
          <w:noProof/>
        </w:rPr>
        <w:t>136.</w:t>
      </w:r>
      <w:r w:rsidRPr="00176B70">
        <w:rPr>
          <w:noProof/>
        </w:rPr>
        <w:tab/>
        <w:t>Cercignani M, Alexander DC. Optimal acquisition schemes for in vivo quantitative magnetization transfer MRI. Magn Reson Med 2006;56(4):803-810.</w:t>
      </w:r>
    </w:p>
    <w:p w14:paraId="1B0EAED2" w14:textId="77777777" w:rsidR="00176B70" w:rsidRPr="00176B70" w:rsidRDefault="00176B70" w:rsidP="00176B70">
      <w:pPr>
        <w:pStyle w:val="EndNoteBibliography"/>
        <w:ind w:left="720" w:hanging="720"/>
        <w:rPr>
          <w:noProof/>
        </w:rPr>
      </w:pPr>
      <w:r w:rsidRPr="00176B70">
        <w:rPr>
          <w:noProof/>
        </w:rPr>
        <w:t>137.</w:t>
      </w:r>
      <w:r w:rsidRPr="00176B7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FD0CB28" w14:textId="77777777" w:rsidR="00176B70" w:rsidRPr="00176B70" w:rsidRDefault="00176B70" w:rsidP="00176B70">
      <w:pPr>
        <w:pStyle w:val="EndNoteBibliography"/>
        <w:ind w:left="720" w:hanging="720"/>
        <w:rPr>
          <w:noProof/>
        </w:rPr>
      </w:pPr>
      <w:r w:rsidRPr="00176B70">
        <w:rPr>
          <w:noProof/>
        </w:rPr>
        <w:t>138.</w:t>
      </w:r>
      <w:r w:rsidRPr="00176B70">
        <w:rPr>
          <w:noProof/>
        </w:rPr>
        <w:tab/>
        <w:t>Boudreau M, Stikov N, Pike GB. B1 -sensitivity analysis of quantitative magnetization transfer imaging. Magn Reson Med 2017.</w:t>
      </w:r>
    </w:p>
    <w:p w14:paraId="73166633" w14:textId="77777777" w:rsidR="00176B70" w:rsidRPr="00176B70" w:rsidRDefault="00176B70" w:rsidP="00176B70">
      <w:pPr>
        <w:pStyle w:val="EndNoteBibliography"/>
        <w:ind w:left="720" w:hanging="720"/>
        <w:rPr>
          <w:noProof/>
        </w:rPr>
      </w:pPr>
      <w:r w:rsidRPr="00176B70">
        <w:rPr>
          <w:noProof/>
        </w:rPr>
        <w:t>139.</w:t>
      </w:r>
      <w:r w:rsidRPr="00176B70">
        <w:rPr>
          <w:noProof/>
        </w:rPr>
        <w:tab/>
        <w:t>Boudreau M, Tardif CL, Stikov N, Sled JG, Lee W, Pike GB. B1 mapping for bias-correction in quantitative T1 imaging of the brain at 3T using standard pulse sequences. J Magn Reson Imaging 2017.</w:t>
      </w:r>
    </w:p>
    <w:p w14:paraId="16AA6C7B" w14:textId="77777777" w:rsidR="00176B70" w:rsidRPr="00176B70" w:rsidRDefault="00176B70" w:rsidP="00176B70">
      <w:pPr>
        <w:pStyle w:val="EndNoteBibliography"/>
        <w:ind w:left="720" w:hanging="720"/>
        <w:rPr>
          <w:noProof/>
        </w:rPr>
      </w:pPr>
      <w:r w:rsidRPr="00176B70">
        <w:rPr>
          <w:noProof/>
        </w:rPr>
        <w:lastRenderedPageBreak/>
        <w:t>140.</w:t>
      </w:r>
      <w:r w:rsidRPr="00176B70">
        <w:rPr>
          <w:noProof/>
        </w:rPr>
        <w:tab/>
        <w:t>Lankford CL, Does MD. Propagation of error from parameter constraints in quantitative MRI: Example application of multiple spin echo T2 mapping. Magn Reson Med 2017.</w:t>
      </w:r>
    </w:p>
    <w:p w14:paraId="47C51EE1" w14:textId="77777777" w:rsidR="00176B70" w:rsidRPr="00176B70" w:rsidRDefault="00176B70" w:rsidP="00176B70">
      <w:pPr>
        <w:pStyle w:val="EndNoteBibliography"/>
        <w:ind w:left="720" w:hanging="720"/>
        <w:rPr>
          <w:noProof/>
        </w:rPr>
      </w:pPr>
      <w:r w:rsidRPr="00176B70">
        <w:rPr>
          <w:noProof/>
        </w:rPr>
        <w:t>141.</w:t>
      </w:r>
      <w:r w:rsidRPr="00176B70">
        <w:rPr>
          <w:noProof/>
        </w:rPr>
        <w:tab/>
        <w:t>Mclean M, MacDonald ME, Lebel RM, Boudreau M, Pike B. Accelerated z-Spectrum Imaging. In: Proceedings of the 25th Annual Meeting of ISMRM 2017;25.</w:t>
      </w:r>
    </w:p>
    <w:p w14:paraId="213E7689" w14:textId="77777777" w:rsidR="00176B70" w:rsidRPr="00176B70" w:rsidRDefault="00176B70" w:rsidP="00176B70">
      <w:pPr>
        <w:pStyle w:val="EndNoteBibliography"/>
        <w:ind w:left="720" w:hanging="720"/>
        <w:rPr>
          <w:noProof/>
        </w:rPr>
      </w:pPr>
      <w:r w:rsidRPr="00176B70">
        <w:rPr>
          <w:noProof/>
        </w:rPr>
        <w:t>142.</w:t>
      </w:r>
      <w:r w:rsidRPr="00176B70">
        <w:rPr>
          <w:noProof/>
        </w:rPr>
        <w:tab/>
        <w:t>Baudrexel S, Noth U, Schure JR, Deichmann R. T1 mapping with the variable flip angle technique: A simple correction for insufficient spoiling of transverse magnetization. Magn Reson Med 2017.</w:t>
      </w:r>
    </w:p>
    <w:p w14:paraId="73D16129" w14:textId="77777777" w:rsidR="00176B70" w:rsidRPr="00176B70" w:rsidRDefault="00176B70" w:rsidP="00176B70">
      <w:pPr>
        <w:pStyle w:val="EndNoteBibliography"/>
        <w:ind w:left="720" w:hanging="720"/>
        <w:rPr>
          <w:noProof/>
        </w:rPr>
      </w:pPr>
      <w:r w:rsidRPr="00176B70">
        <w:rPr>
          <w:noProof/>
        </w:rPr>
        <w:t>143.</w:t>
      </w:r>
      <w:r w:rsidRPr="00176B70">
        <w:rPr>
          <w:noProof/>
        </w:rPr>
        <w:tab/>
        <w:t>Smith AK, Dortch RD, Dethrage LM, Smith SA. Rapid, high-resolution quantitative magnetization transfer MRI of the human spinal cord. Neuroimage 2014;95:106-116.</w:t>
      </w:r>
    </w:p>
    <w:p w14:paraId="27FBB37E" w14:textId="77777777" w:rsidR="00176B70" w:rsidRPr="00176B70" w:rsidRDefault="00176B70" w:rsidP="00176B70">
      <w:pPr>
        <w:pStyle w:val="EndNoteBibliography"/>
        <w:ind w:left="720" w:hanging="720"/>
        <w:rPr>
          <w:noProof/>
        </w:rPr>
      </w:pPr>
      <w:r w:rsidRPr="00176B70">
        <w:rPr>
          <w:noProof/>
        </w:rPr>
        <w:t>144.</w:t>
      </w:r>
      <w:r w:rsidRPr="00176B70">
        <w:rPr>
          <w:noProof/>
        </w:rPr>
        <w:tab/>
        <w:t>Lustig M, Donoho D, Pauly JM. Sparse MRI: The application of compressed sensing for rapid MR imaging. Magn Reson Med 2007;58(6):1182-1195.</w:t>
      </w:r>
    </w:p>
    <w:p w14:paraId="38AC72F3" w14:textId="77777777" w:rsidR="00176B70" w:rsidRPr="00176B70" w:rsidRDefault="00176B70" w:rsidP="00176B70">
      <w:pPr>
        <w:pStyle w:val="EndNoteBibliography"/>
        <w:ind w:left="720" w:hanging="720"/>
        <w:rPr>
          <w:noProof/>
        </w:rPr>
      </w:pPr>
      <w:r w:rsidRPr="00176B70">
        <w:rPr>
          <w:noProof/>
        </w:rPr>
        <w:t>145.</w:t>
      </w:r>
      <w:r w:rsidRPr="00176B70">
        <w:rPr>
          <w:noProof/>
        </w:rPr>
        <w:tab/>
        <w:t>Lustig M, Pauly JM. SPIRiT: Iterative self-consistent parallel imaging reconstruction from arbitrary k-space. Magn Reson Med 2010;64(2):457-471.</w:t>
      </w:r>
    </w:p>
    <w:p w14:paraId="5743E3C5" w14:textId="77777777" w:rsidR="00176B70" w:rsidRPr="00176B70" w:rsidRDefault="00176B70" w:rsidP="00176B70">
      <w:pPr>
        <w:pStyle w:val="EndNoteBibliography"/>
        <w:ind w:left="720" w:hanging="720"/>
        <w:rPr>
          <w:noProof/>
        </w:rPr>
      </w:pPr>
      <w:r w:rsidRPr="00176B70">
        <w:rPr>
          <w:noProof/>
        </w:rPr>
        <w:t>146.</w:t>
      </w:r>
      <w:r w:rsidRPr="00176B70">
        <w:rPr>
          <w:noProof/>
        </w:rPr>
        <w:tab/>
        <w:t>Menzel MI, Tan ET, Khare K, Sperl JI, King KF, Tao XD, Hardy CJ, Marinelli L. Accelerated Diffusion Spectrum Imaging in the Human Brain Using Compressed Sensing. Magnetic Resonance in Medicine 2011;66(5):1226-1233.</w:t>
      </w:r>
    </w:p>
    <w:p w14:paraId="47D79367" w14:textId="77777777" w:rsidR="00176B70" w:rsidRPr="00176B70" w:rsidRDefault="00176B70" w:rsidP="00176B70">
      <w:pPr>
        <w:pStyle w:val="EndNoteBibliography"/>
        <w:ind w:left="720" w:hanging="720"/>
        <w:rPr>
          <w:noProof/>
        </w:rPr>
      </w:pPr>
      <w:r w:rsidRPr="00176B70">
        <w:rPr>
          <w:noProof/>
        </w:rPr>
        <w:t>147.</w:t>
      </w:r>
      <w:r w:rsidRPr="00176B70">
        <w:rPr>
          <w:noProof/>
        </w:rPr>
        <w:tab/>
        <w:t>Li W, Griswold M, Yu X. Fast cardiac T1 mapping in mice using a model-based compressed sensing method. Magn Reson Med 2012;68(4):1127-1134.</w:t>
      </w:r>
    </w:p>
    <w:p w14:paraId="2F01C568" w14:textId="77777777" w:rsidR="00176B70" w:rsidRPr="00176B70" w:rsidRDefault="00176B70" w:rsidP="00176B70">
      <w:pPr>
        <w:pStyle w:val="EndNoteBibliography"/>
        <w:ind w:left="720" w:hanging="720"/>
        <w:rPr>
          <w:noProof/>
        </w:rPr>
      </w:pPr>
      <w:r w:rsidRPr="00176B70">
        <w:rPr>
          <w:noProof/>
        </w:rPr>
        <w:t>148.</w:t>
      </w:r>
      <w:r w:rsidRPr="00176B70">
        <w:rPr>
          <w:noProof/>
        </w:rPr>
        <w:tab/>
        <w:t>Huang C, Graff CG, Clarkson EW, Bilgin A, Altbach MI. T2 mapping from highly undersampled data by reconstruction of principal component coefficient maps using compressed sensing. Magn Reson Med 2012;67(5):1355-1366.</w:t>
      </w:r>
    </w:p>
    <w:p w14:paraId="10C7452E" w14:textId="77777777" w:rsidR="00176B70" w:rsidRPr="00176B70" w:rsidRDefault="00176B70" w:rsidP="00176B70">
      <w:pPr>
        <w:pStyle w:val="EndNoteBibliography"/>
        <w:ind w:left="720" w:hanging="720"/>
        <w:rPr>
          <w:noProof/>
        </w:rPr>
      </w:pPr>
      <w:r w:rsidRPr="00176B70">
        <w:rPr>
          <w:noProof/>
        </w:rPr>
        <w:t>149.</w:t>
      </w:r>
      <w:r w:rsidRPr="00176B70">
        <w:rPr>
          <w:noProof/>
        </w:rPr>
        <w:tab/>
        <w:t>Zhao B, Lu W, Hitchens TK, Lam F, Ho C, Liang ZP. Accelerated MR parameter mapping with low-rank and sparsity constraints. Magn Reson Med 2015;74(2):489-498.</w:t>
      </w:r>
    </w:p>
    <w:p w14:paraId="2283E171" w14:textId="77777777" w:rsidR="00176B70" w:rsidRPr="00176B70" w:rsidRDefault="00176B70" w:rsidP="00176B70">
      <w:pPr>
        <w:pStyle w:val="EndNoteBibliography"/>
        <w:ind w:left="720" w:hanging="720"/>
        <w:rPr>
          <w:noProof/>
        </w:rPr>
      </w:pPr>
      <w:r w:rsidRPr="00176B70">
        <w:rPr>
          <w:noProof/>
        </w:rPr>
        <w:t>150.</w:t>
      </w:r>
      <w:r w:rsidRPr="00176B70">
        <w:rPr>
          <w:noProof/>
        </w:rPr>
        <w:tab/>
        <w:t>Dopfert J, Witte C, Kunth M, Schroder L. Sensitivity enhancement of (Hyper-)CEST image series by exploiting redundancies in the spectral domain. Contrast Media &amp; Molecular Imaging 2014;9(1):100-107.</w:t>
      </w:r>
    </w:p>
    <w:p w14:paraId="3E914A37" w14:textId="77777777" w:rsidR="00176B70" w:rsidRPr="00176B70" w:rsidRDefault="00176B70" w:rsidP="00176B70">
      <w:pPr>
        <w:pStyle w:val="EndNoteBibliography"/>
        <w:ind w:left="720" w:hanging="720"/>
        <w:rPr>
          <w:noProof/>
        </w:rPr>
      </w:pPr>
      <w:r w:rsidRPr="00176B70">
        <w:rPr>
          <w:noProof/>
        </w:rPr>
        <w:t>151.</w:t>
      </w:r>
      <w:r w:rsidRPr="00176B70">
        <w:rPr>
          <w:noProof/>
        </w:rPr>
        <w:tab/>
        <w:t>Ashburner J, Friston KJ. Nonlinear spatial normalization using basis functions. Hum Brain Mapp 1999;7(4):254-266.</w:t>
      </w:r>
    </w:p>
    <w:p w14:paraId="2D33FC1E" w14:textId="77777777" w:rsidR="00176B70" w:rsidRPr="00176B70" w:rsidRDefault="00176B70" w:rsidP="00176B70">
      <w:pPr>
        <w:pStyle w:val="EndNoteBibliography"/>
        <w:ind w:left="720" w:hanging="720"/>
        <w:rPr>
          <w:noProof/>
        </w:rPr>
      </w:pPr>
      <w:r w:rsidRPr="00176B70">
        <w:rPr>
          <w:noProof/>
        </w:rPr>
        <w:t>152.</w:t>
      </w:r>
      <w:r w:rsidRPr="00176B70">
        <w:rPr>
          <w:noProof/>
        </w:rPr>
        <w:tab/>
        <w:t>Ma D, Gulani V, Seiberlich N, Liu K, Sunshine JL, Duerk JL, Griswold MA. Magnetic resonance fingerprinting. Nature 2013;495(7440):187-192.</w:t>
      </w:r>
    </w:p>
    <w:p w14:paraId="490E4343" w14:textId="77777777" w:rsidR="00176B70" w:rsidRPr="00176B70" w:rsidRDefault="00176B70" w:rsidP="00176B70">
      <w:pPr>
        <w:pStyle w:val="EndNoteBibliography"/>
        <w:ind w:left="720" w:hanging="720"/>
        <w:rPr>
          <w:noProof/>
        </w:rPr>
      </w:pPr>
      <w:r w:rsidRPr="00176B70">
        <w:rPr>
          <w:noProof/>
        </w:rPr>
        <w:t>153.</w:t>
      </w:r>
      <w:r w:rsidRPr="00176B70">
        <w:rPr>
          <w:noProof/>
        </w:rPr>
        <w:tab/>
        <w:t>Cohen O, Huang S, McMahon MT, Rosen MS, Farrar CT. Rapid and Quantitative Chemical Exchange Saturation Transfer (CEST) Imaging with Magnetic Resonance Fingerprinting (MRF). ArXiv e-prints. Volume 1710; 2017.</w:t>
      </w:r>
    </w:p>
    <w:p w14:paraId="184AB0D1" w14:textId="643B1129"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8" w:author="Mathieu Boudreau" w:date="2017-10-29T16:54:00Z" w:initials="MB">
    <w:p w14:paraId="0821332C" w14:textId="5C31B1C0" w:rsidR="00633FD7" w:rsidRDefault="00633FD7">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2BA681D" w14:textId="77777777" w:rsidR="000A1C9A" w:rsidRDefault="000A1C9A" w:rsidP="0015286B">
      <w:r>
        <w:separator/>
      </w:r>
    </w:p>
  </w:endnote>
  <w:endnote w:type="continuationSeparator" w:id="0">
    <w:p w14:paraId="1765F802" w14:textId="77777777" w:rsidR="000A1C9A" w:rsidRDefault="000A1C9A"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633FD7" w:rsidRDefault="00633FD7"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633FD7" w:rsidRDefault="00633FD7"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633FD7" w:rsidRDefault="00633FD7"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7A2561">
      <w:rPr>
        <w:rStyle w:val="Numrodepage"/>
        <w:noProof/>
      </w:rPr>
      <w:t>37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EAF9B9" w14:textId="77777777" w:rsidR="000A1C9A" w:rsidRDefault="000A1C9A" w:rsidP="0015286B">
      <w:r>
        <w:separator/>
      </w:r>
    </w:p>
  </w:footnote>
  <w:footnote w:type="continuationSeparator" w:id="0">
    <w:p w14:paraId="034AD299" w14:textId="77777777" w:rsidR="000A1C9A" w:rsidRDefault="000A1C9A"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4&lt;/item&gt;&lt;item&gt;835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10E8"/>
    <w:rsid w:val="00022747"/>
    <w:rsid w:val="00022F7B"/>
    <w:rsid w:val="00033589"/>
    <w:rsid w:val="00035996"/>
    <w:rsid w:val="000403D8"/>
    <w:rsid w:val="0004105D"/>
    <w:rsid w:val="00045A89"/>
    <w:rsid w:val="00047DD6"/>
    <w:rsid w:val="0005019C"/>
    <w:rsid w:val="00051860"/>
    <w:rsid w:val="00053533"/>
    <w:rsid w:val="0005365B"/>
    <w:rsid w:val="00055104"/>
    <w:rsid w:val="00061015"/>
    <w:rsid w:val="00062159"/>
    <w:rsid w:val="000637A5"/>
    <w:rsid w:val="00072270"/>
    <w:rsid w:val="0007295A"/>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1C9A"/>
    <w:rsid w:val="000A250E"/>
    <w:rsid w:val="000A28A1"/>
    <w:rsid w:val="000A34F5"/>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2F29"/>
    <w:rsid w:val="001F46DF"/>
    <w:rsid w:val="001F5A34"/>
    <w:rsid w:val="001F64C9"/>
    <w:rsid w:val="001F6A34"/>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A23"/>
    <w:rsid w:val="00384F05"/>
    <w:rsid w:val="00385E8A"/>
    <w:rsid w:val="00387930"/>
    <w:rsid w:val="00394144"/>
    <w:rsid w:val="00394839"/>
    <w:rsid w:val="003A13C3"/>
    <w:rsid w:val="003A39F9"/>
    <w:rsid w:val="003A3E87"/>
    <w:rsid w:val="003A4B29"/>
    <w:rsid w:val="003A6952"/>
    <w:rsid w:val="003B2054"/>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25536"/>
    <w:rsid w:val="00430991"/>
    <w:rsid w:val="00432B40"/>
    <w:rsid w:val="004364D3"/>
    <w:rsid w:val="004455AB"/>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7C5"/>
    <w:rsid w:val="00561C91"/>
    <w:rsid w:val="00571D7D"/>
    <w:rsid w:val="005728B1"/>
    <w:rsid w:val="0057435F"/>
    <w:rsid w:val="005745DF"/>
    <w:rsid w:val="00575319"/>
    <w:rsid w:val="00575780"/>
    <w:rsid w:val="00575EB4"/>
    <w:rsid w:val="00576E78"/>
    <w:rsid w:val="00580C11"/>
    <w:rsid w:val="005810A7"/>
    <w:rsid w:val="00581985"/>
    <w:rsid w:val="00582FDC"/>
    <w:rsid w:val="00583898"/>
    <w:rsid w:val="0059048B"/>
    <w:rsid w:val="00590947"/>
    <w:rsid w:val="005939A1"/>
    <w:rsid w:val="00594840"/>
    <w:rsid w:val="005B329D"/>
    <w:rsid w:val="005B5068"/>
    <w:rsid w:val="005B5523"/>
    <w:rsid w:val="005B6108"/>
    <w:rsid w:val="005C01C9"/>
    <w:rsid w:val="005C4238"/>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5357"/>
    <w:rsid w:val="005F7DA3"/>
    <w:rsid w:val="005F7E2E"/>
    <w:rsid w:val="00600CA9"/>
    <w:rsid w:val="0060165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FAB"/>
    <w:rsid w:val="00637648"/>
    <w:rsid w:val="006416E1"/>
    <w:rsid w:val="00642297"/>
    <w:rsid w:val="00645E88"/>
    <w:rsid w:val="00647747"/>
    <w:rsid w:val="00647A5E"/>
    <w:rsid w:val="00653915"/>
    <w:rsid w:val="006544FE"/>
    <w:rsid w:val="00655273"/>
    <w:rsid w:val="00662231"/>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3F91"/>
    <w:rsid w:val="00697958"/>
    <w:rsid w:val="00697F87"/>
    <w:rsid w:val="006A0184"/>
    <w:rsid w:val="006A05A2"/>
    <w:rsid w:val="006A42F7"/>
    <w:rsid w:val="006A5DEE"/>
    <w:rsid w:val="006A68DC"/>
    <w:rsid w:val="006B27C5"/>
    <w:rsid w:val="006B4187"/>
    <w:rsid w:val="006C0457"/>
    <w:rsid w:val="006C28DE"/>
    <w:rsid w:val="006D2C38"/>
    <w:rsid w:val="006D519B"/>
    <w:rsid w:val="006D6BEB"/>
    <w:rsid w:val="006D723B"/>
    <w:rsid w:val="006D7780"/>
    <w:rsid w:val="006E47D3"/>
    <w:rsid w:val="006E4CF4"/>
    <w:rsid w:val="006E4D7B"/>
    <w:rsid w:val="006E51B5"/>
    <w:rsid w:val="006F022B"/>
    <w:rsid w:val="006F0F53"/>
    <w:rsid w:val="006F61A4"/>
    <w:rsid w:val="00700487"/>
    <w:rsid w:val="00700F27"/>
    <w:rsid w:val="00701F29"/>
    <w:rsid w:val="00703861"/>
    <w:rsid w:val="00713A59"/>
    <w:rsid w:val="0071466B"/>
    <w:rsid w:val="007148A8"/>
    <w:rsid w:val="00715841"/>
    <w:rsid w:val="00720F0A"/>
    <w:rsid w:val="007212CF"/>
    <w:rsid w:val="0072348D"/>
    <w:rsid w:val="00726A24"/>
    <w:rsid w:val="00726EDD"/>
    <w:rsid w:val="00727BB3"/>
    <w:rsid w:val="00735DB9"/>
    <w:rsid w:val="00736B84"/>
    <w:rsid w:val="00737441"/>
    <w:rsid w:val="00744F0B"/>
    <w:rsid w:val="007466D9"/>
    <w:rsid w:val="00752A50"/>
    <w:rsid w:val="007537C0"/>
    <w:rsid w:val="00753AA2"/>
    <w:rsid w:val="0075596F"/>
    <w:rsid w:val="0075752E"/>
    <w:rsid w:val="00760887"/>
    <w:rsid w:val="00764915"/>
    <w:rsid w:val="00767360"/>
    <w:rsid w:val="00776C1D"/>
    <w:rsid w:val="0077739F"/>
    <w:rsid w:val="007870F1"/>
    <w:rsid w:val="00791065"/>
    <w:rsid w:val="007917A4"/>
    <w:rsid w:val="007A071C"/>
    <w:rsid w:val="007A2561"/>
    <w:rsid w:val="007B1111"/>
    <w:rsid w:val="007B200D"/>
    <w:rsid w:val="007B3188"/>
    <w:rsid w:val="007C39FE"/>
    <w:rsid w:val="007C48FD"/>
    <w:rsid w:val="007C51B3"/>
    <w:rsid w:val="007C7683"/>
    <w:rsid w:val="007D0FAA"/>
    <w:rsid w:val="007D6DB2"/>
    <w:rsid w:val="007E482C"/>
    <w:rsid w:val="007E4E80"/>
    <w:rsid w:val="007F59B9"/>
    <w:rsid w:val="007F64F2"/>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30F14"/>
    <w:rsid w:val="00831D63"/>
    <w:rsid w:val="00832C00"/>
    <w:rsid w:val="008333EE"/>
    <w:rsid w:val="00833C30"/>
    <w:rsid w:val="00834E1E"/>
    <w:rsid w:val="00836010"/>
    <w:rsid w:val="00841943"/>
    <w:rsid w:val="0084445E"/>
    <w:rsid w:val="008446BD"/>
    <w:rsid w:val="00846165"/>
    <w:rsid w:val="00852699"/>
    <w:rsid w:val="00852D12"/>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3639"/>
    <w:rsid w:val="008850A6"/>
    <w:rsid w:val="00894BBC"/>
    <w:rsid w:val="00897BF3"/>
    <w:rsid w:val="008A3E23"/>
    <w:rsid w:val="008A5684"/>
    <w:rsid w:val="008B0DF9"/>
    <w:rsid w:val="008B253B"/>
    <w:rsid w:val="008B29A8"/>
    <w:rsid w:val="008B50F2"/>
    <w:rsid w:val="008B51A9"/>
    <w:rsid w:val="008B662F"/>
    <w:rsid w:val="008B6E80"/>
    <w:rsid w:val="008B7781"/>
    <w:rsid w:val="008B7EBA"/>
    <w:rsid w:val="008C1CC3"/>
    <w:rsid w:val="008C44F3"/>
    <w:rsid w:val="008D154B"/>
    <w:rsid w:val="008D1D23"/>
    <w:rsid w:val="008D20EF"/>
    <w:rsid w:val="008D256E"/>
    <w:rsid w:val="008E04C3"/>
    <w:rsid w:val="008E16E6"/>
    <w:rsid w:val="008E2C36"/>
    <w:rsid w:val="008E6E58"/>
    <w:rsid w:val="008E7241"/>
    <w:rsid w:val="008F086D"/>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240"/>
    <w:rsid w:val="0093305B"/>
    <w:rsid w:val="00933BBA"/>
    <w:rsid w:val="009340C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0553"/>
    <w:rsid w:val="009D3961"/>
    <w:rsid w:val="009D5552"/>
    <w:rsid w:val="009D65E2"/>
    <w:rsid w:val="009E0351"/>
    <w:rsid w:val="009E54F7"/>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21AE"/>
    <w:rsid w:val="00A42FAB"/>
    <w:rsid w:val="00A44BA8"/>
    <w:rsid w:val="00A542AC"/>
    <w:rsid w:val="00A56811"/>
    <w:rsid w:val="00A568B4"/>
    <w:rsid w:val="00A57981"/>
    <w:rsid w:val="00A6002D"/>
    <w:rsid w:val="00A60938"/>
    <w:rsid w:val="00A61B31"/>
    <w:rsid w:val="00A62542"/>
    <w:rsid w:val="00A661B0"/>
    <w:rsid w:val="00A66480"/>
    <w:rsid w:val="00A70733"/>
    <w:rsid w:val="00A7099D"/>
    <w:rsid w:val="00A738F7"/>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1264E"/>
    <w:rsid w:val="00C138B3"/>
    <w:rsid w:val="00C2236E"/>
    <w:rsid w:val="00C22AF9"/>
    <w:rsid w:val="00C234E2"/>
    <w:rsid w:val="00C273C0"/>
    <w:rsid w:val="00C3078D"/>
    <w:rsid w:val="00C314BF"/>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BF0"/>
    <w:rsid w:val="00C57AC3"/>
    <w:rsid w:val="00C6350E"/>
    <w:rsid w:val="00C63A07"/>
    <w:rsid w:val="00C63DEC"/>
    <w:rsid w:val="00C64937"/>
    <w:rsid w:val="00C72F4F"/>
    <w:rsid w:val="00C750FA"/>
    <w:rsid w:val="00C8043F"/>
    <w:rsid w:val="00C80E78"/>
    <w:rsid w:val="00C82FB0"/>
    <w:rsid w:val="00C851C0"/>
    <w:rsid w:val="00C85269"/>
    <w:rsid w:val="00C86085"/>
    <w:rsid w:val="00C8769D"/>
    <w:rsid w:val="00C92E6C"/>
    <w:rsid w:val="00CA049B"/>
    <w:rsid w:val="00CA45BE"/>
    <w:rsid w:val="00CA5EFC"/>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2A02"/>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958"/>
    <w:rsid w:val="00D93FA1"/>
    <w:rsid w:val="00D97954"/>
    <w:rsid w:val="00DA327E"/>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48C4"/>
    <w:rsid w:val="00E06375"/>
    <w:rsid w:val="00E07245"/>
    <w:rsid w:val="00E073DB"/>
    <w:rsid w:val="00E07D3F"/>
    <w:rsid w:val="00E133D6"/>
    <w:rsid w:val="00E13A05"/>
    <w:rsid w:val="00E16362"/>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520D"/>
    <w:rsid w:val="00F06624"/>
    <w:rsid w:val="00F06D9B"/>
    <w:rsid w:val="00F116DD"/>
    <w:rsid w:val="00F12F2C"/>
    <w:rsid w:val="00F26035"/>
    <w:rsid w:val="00F310B5"/>
    <w:rsid w:val="00F333F2"/>
    <w:rsid w:val="00F3781A"/>
    <w:rsid w:val="00F50516"/>
    <w:rsid w:val="00F56314"/>
    <w:rsid w:val="00F56981"/>
    <w:rsid w:val="00F57B85"/>
    <w:rsid w:val="00F60776"/>
    <w:rsid w:val="00F63EB2"/>
    <w:rsid w:val="00F72AB6"/>
    <w:rsid w:val="00F75248"/>
    <w:rsid w:val="00F83C43"/>
    <w:rsid w:val="00F84AB4"/>
    <w:rsid w:val="00F86BA5"/>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694</TotalTime>
  <Pages>149</Pages>
  <Words>67082</Words>
  <Characters>368955</Characters>
  <Application>Microsoft Macintosh Word</Application>
  <DocSecurity>0</DocSecurity>
  <Lines>3074</Lines>
  <Paragraphs>870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435167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228</cp:revision>
  <dcterms:created xsi:type="dcterms:W3CDTF">2017-11-06T20:08:00Z</dcterms:created>
  <dcterms:modified xsi:type="dcterms:W3CDTF">2017-11-23T00:07:00Z</dcterms:modified>
</cp:coreProperties>
</file>